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4472C4" w:themeColor="accent1"/>
          <w:kern w:val="2"/>
          <w:sz w:val="21"/>
          <w14:textFill>
            <w14:solidFill>
              <w14:schemeClr w14:val="accent1"/>
            </w14:solidFill>
          </w14:textFill>
        </w:rPr>
        <w:id w:val="-1087077509"/>
      </w:sdtPr>
      <w:sdtEndPr>
        <w:rPr>
          <w:color w:val="4472C4" w:themeColor="accent1"/>
          <w:kern w:val="2"/>
          <w:sz w:val="28"/>
          <w:szCs w:val="28"/>
          <w14:textFill>
            <w14:solidFill>
              <w14:schemeClr w14:val="accent1"/>
            </w14:solidFill>
          </w14:textFill>
        </w:rPr>
      </w:sdtEndPr>
      <w:sdtContent>
        <w:p>
          <w:pPr>
            <w:pStyle w:val="11"/>
            <w:spacing w:before="1540" w:after="240"/>
            <w:jc w:val="center"/>
            <w:rPr>
              <w:color w:val="4472C4" w:themeColor="accent1"/>
              <w14:textFill>
                <w14:solidFill>
                  <w14:schemeClr w14:val="accent1"/>
                </w14:solidFill>
              </w14:textFill>
            </w:rPr>
          </w:pPr>
        </w:p>
        <w:sdt>
          <w:sdtPr>
            <w:rPr>
              <w:rFonts w:hint="eastAsia" w:ascii="黑体" w:hAnsi="黑体" w:eastAsia="黑体" w:cstheme="majorBidi"/>
              <w:caps/>
              <w:color w:val="4472C4" w:themeColor="accent1"/>
              <w:sz w:val="72"/>
              <w:szCs w:val="72"/>
              <w14:textFill>
                <w14:solidFill>
                  <w14:schemeClr w14:val="accent1"/>
                </w14:solidFill>
              </w14:textFill>
            </w:rPr>
            <w:alias w:val="标题"/>
            <w:id w:val="1735040861"/>
            <w:placeholder>
              <w:docPart w:val="59D73F56C4E34D65989A4E70ADBD43DB"/>
            </w:placeholder>
            <w15:dataBinding w:prefixMappings="xmlns:ns0='http://purl.org/dc/elements/1.1/' xmlns:ns1='http://schemas.openxmlformats.org/package/2006/metadata/core-properties' " w:xpath="/ns1:coreProperties[1]/ns0:title[1]" w:storeItemID="{6C3C8BC8-F283-45AE-878A-BAB7291924A1}"/>
            <w:text/>
          </w:sdtPr>
          <w:sdtEndPr>
            <w:rPr>
              <w:rFonts w:hint="eastAsia" w:ascii="黑体" w:hAnsi="黑体" w:eastAsia="黑体" w:cstheme="majorBidi"/>
              <w:caps/>
              <w:color w:val="4472C4" w:themeColor="accent1"/>
              <w:sz w:val="80"/>
              <w:szCs w:val="80"/>
              <w14:textFill>
                <w14:solidFill>
                  <w14:schemeClr w14:val="accent1"/>
                </w14:solidFill>
              </w14:textFill>
            </w:rPr>
          </w:sdtEndPr>
          <w:sdtContent>
            <w:p>
              <w:pPr>
                <w:pStyle w:val="11"/>
                <w:pBdr>
                  <w:top w:val="single" w:color="4472C4" w:themeColor="accent1" w:sz="6" w:space="6"/>
                  <w:bottom w:val="single" w:color="4472C4" w:themeColor="accent1" w:sz="6" w:space="6"/>
                </w:pBdr>
                <w:spacing w:after="240"/>
                <w:jc w:val="center"/>
                <w:rPr>
                  <w:rFonts w:ascii="黑体" w:hAnsi="黑体" w:eastAsia="黑体" w:cstheme="majorBidi"/>
                  <w:caps/>
                  <w:color w:val="4472C4" w:themeColor="accent1"/>
                  <w:sz w:val="80"/>
                  <w:szCs w:val="80"/>
                  <w14:textFill>
                    <w14:solidFill>
                      <w14:schemeClr w14:val="accent1"/>
                    </w14:solidFill>
                  </w14:textFill>
                </w:rPr>
              </w:pPr>
              <w:r>
                <w:rPr>
                  <w:rFonts w:hint="eastAsia" w:ascii="黑体" w:hAnsi="黑体" w:eastAsia="黑体" w:cstheme="majorBidi"/>
                  <w:caps/>
                  <w:color w:val="4472C4" w:themeColor="accent1"/>
                  <w:sz w:val="72"/>
                  <w:szCs w:val="72"/>
                  <w14:textFill>
                    <w14:solidFill>
                      <w14:schemeClr w14:val="accent1"/>
                    </w14:solidFill>
                  </w14:textFill>
                </w:rPr>
                <w:t>中国知网毕业设计（论文）管理系统操作手册</w:t>
              </w:r>
            </w:p>
          </w:sdtContent>
        </w:sdt>
        <w:sdt>
          <w:sdtPr>
            <w:rPr>
              <w:rFonts w:hint="eastAsia" w:ascii="黑体" w:hAnsi="黑体" w:eastAsia="黑体"/>
              <w:color w:val="4472C4" w:themeColor="accent1"/>
              <w:sz w:val="36"/>
              <w:szCs w:val="28"/>
              <w14:textFill>
                <w14:solidFill>
                  <w14:schemeClr w14:val="accent1"/>
                </w14:solidFill>
              </w14:textFill>
            </w:rPr>
            <w:alias w:val="副标题"/>
            <w:id w:val="328029620"/>
            <w:placeholder>
              <w:docPart w:val="A9C8485BABB6471CBCB4466409AE7006"/>
            </w:placeholder>
            <w15:dataBinding w:prefixMappings="xmlns:ns0='http://purl.org/dc/elements/1.1/' xmlns:ns1='http://schemas.openxmlformats.org/package/2006/metadata/core-properties' " w:xpath="/ns1:coreProperties[1]/ns0:subject[1]" w:storeItemID="{6C3C8BC8-F283-45AE-878A-BAB7291924A1}"/>
            <w:text/>
          </w:sdtPr>
          <w:sdtEndPr>
            <w:rPr>
              <w:rFonts w:hint="eastAsia" w:ascii="黑体" w:hAnsi="黑体" w:eastAsia="黑体"/>
              <w:color w:val="4472C4" w:themeColor="accent1"/>
              <w:sz w:val="36"/>
              <w:szCs w:val="28"/>
              <w14:textFill>
                <w14:solidFill>
                  <w14:schemeClr w14:val="accent1"/>
                </w14:solidFill>
              </w14:textFill>
            </w:rPr>
          </w:sdtEndPr>
          <w:sdtContent>
            <w:p>
              <w:pPr>
                <w:pStyle w:val="11"/>
                <w:jc w:val="center"/>
                <w:rPr>
                  <w:rFonts w:ascii="黑体" w:hAnsi="黑体" w:eastAsia="黑体"/>
                  <w:color w:val="4472C4" w:themeColor="accent1"/>
                  <w:sz w:val="28"/>
                  <w:szCs w:val="28"/>
                  <w14:textFill>
                    <w14:solidFill>
                      <w14:schemeClr w14:val="accent1"/>
                    </w14:solidFill>
                  </w14:textFill>
                </w:rPr>
              </w:pPr>
              <w:r>
                <w:rPr>
                  <w:rFonts w:hint="eastAsia" w:ascii="黑体" w:hAnsi="黑体" w:eastAsia="黑体"/>
                  <w:color w:val="4472C4" w:themeColor="accent1"/>
                  <w:sz w:val="36"/>
                  <w:szCs w:val="28"/>
                  <w14:textFill>
                    <w14:solidFill>
                      <w14:schemeClr w14:val="accent1"/>
                    </w14:solidFill>
                  </w14:textFill>
                </w:rPr>
                <w:t>教学秘书</w:t>
              </w:r>
            </w:p>
          </w:sdtContent>
        </w:sdt>
        <w:p>
          <w:pPr>
            <w:pStyle w:val="11"/>
            <w:spacing w:before="480"/>
            <w:jc w:val="center"/>
            <w:rPr>
              <w:color w:val="4472C4" w:themeColor="accent1"/>
              <w14:textFill>
                <w14:solidFill>
                  <w14:schemeClr w14:val="accent1"/>
                </w14:solidFill>
              </w14:textFill>
            </w:rPr>
          </w:pPr>
          <w:r>
            <w:rPr>
              <w:color w:val="4472C4"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spacing w:after="40"/>
                                  <w:rPr>
                                    <w:caps/>
                                    <w:color w:val="4472C4" w:themeColor="accent1"/>
                                    <w:sz w:val="28"/>
                                    <w:szCs w:val="28"/>
                                    <w14:textFill>
                                      <w14:solidFill>
                                        <w14:schemeClr w14:val="accent1"/>
                                      </w14:solidFill>
                                    </w14:textFill>
                                  </w:rPr>
                                </w:pPr>
                              </w:p>
                              <w:p>
                                <w:pPr>
                                  <w:pStyle w:val="11"/>
                                  <w:jc w:val="center"/>
                                  <w:rPr>
                                    <w:color w:val="4472C4" w:themeColor="accent1"/>
                                    <w14:textFill>
                                      <w14:solidFill>
                                        <w14:schemeClr w14:val="accent1"/>
                                      </w14:solidFill>
                                    </w14:textFill>
                                  </w:rPr>
                                </w:pPr>
                                <w:sdt>
                                  <w:sdtPr>
                                    <w:rPr>
                                      <w:rFonts w:ascii="黑体" w:hAnsi="黑体" w:eastAsia="黑体"/>
                                      <w:caps/>
                                      <w:color w:val="4472C4" w:themeColor="accent1"/>
                                      <w14:textFill>
                                        <w14:solidFill>
                                          <w14:schemeClr w14:val="accent1"/>
                                        </w14:solidFill>
                                      </w14:textFill>
                                    </w:rPr>
                                    <w:alias w:val="公司"/>
                                    <w:id w:val="1390145197"/>
                                    <w15:dataBinding w:prefixMappings="xmlns:ns0='http://schemas.openxmlformats.org/officeDocument/2006/extended-properties' " w:xpath="/ns0:Properties[1]/ns0:Company[1]" w:storeItemID="{6668398D-A668-4E3E-A5EB-62B293D839F1}"/>
                                    <w:text/>
                                  </w:sdtPr>
                                  <w:sdtEndPr>
                                    <w:rPr>
                                      <w:rFonts w:ascii="黑体" w:hAnsi="黑体" w:eastAsia="黑体"/>
                                      <w:caps/>
                                      <w:color w:val="4472C4" w:themeColor="accent1"/>
                                      <w14:textFill>
                                        <w14:solidFill>
                                          <w14:schemeClr w14:val="accent1"/>
                                        </w14:solidFill>
                                      </w14:textFill>
                                    </w:rPr>
                                  </w:sdtEndPr>
                                  <w:sdtContent>
                                    <w:r>
                                      <w:rPr>
                                        <w:rFonts w:ascii="黑体" w:hAnsi="黑体" w:eastAsia="黑体"/>
                                        <w:caps/>
                                        <w:color w:val="4472C4" w:themeColor="accent1"/>
                                        <w14:textFill>
                                          <w14:solidFill>
                                            <w14:schemeClr w14:val="accent1"/>
                                          </w14:solidFill>
                                        </w14:textFill>
                                      </w:rPr>
                                      <w:t>同方知网数字出版技术股份有限公司</w:t>
                                    </w:r>
                                  </w:sdtContent>
                                </w:sdt>
                              </w:p>
                              <w:p>
                                <w:pPr>
                                  <w:pStyle w:val="11"/>
                                  <w:rPr>
                                    <w:color w:val="4472C4" w:themeColor="accent1"/>
                                    <w14:textFill>
                                      <w14:solidFill>
                                        <w14:schemeClr w14:val="accent1"/>
                                      </w14:solidFill>
                                    </w14:textFill>
                                  </w:rPr>
                                </w:pPr>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 id="_x0000_s1026" o:spid="_x0000_s1026" o:spt="202" type="#_x0000_t202" style="position:absolute;left:0pt;margin-left:90pt;margin-top:715.6pt;height:43.9pt;width:516pt;mso-position-horizontal-relative:page;mso-position-vertical-relative:page;z-index:251659264;v-text-anchor:bottom;mso-width-relative:margin;mso-height-relative:page;mso-width-percent:1000;" filled="f" stroked="f" coordsize="21600,21600" o:gfxdata="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1g4OvWAAAA&#10;BQEAAA8AAAAAAAAAAQAgAAAAIgAAAGRycy9kb3ducmV2LnhtbFBLAQIUABQAAAAIAIdO4kCAm1c5&#10;HwIAABoEAAAOAAAAAAAAAAEAIAAAACUBAABkcnMvZTJvRG9jLnhtbFBLBQYAAAAABgAGAFkBAAC2&#10;BQAAAAA=&#10;">
                    <v:fill on="f" focussize="0,0"/>
                    <v:stroke on="f" weight="0.5pt"/>
                    <v:imagedata o:title=""/>
                    <o:lock v:ext="edit" aspectratio="f"/>
                    <v:textbox inset="0mm,0mm,0mm,0mm" style="mso-fit-shape-to-text:t;">
                      <w:txbxContent>
                        <w:p>
                          <w:pPr>
                            <w:pStyle w:val="11"/>
                            <w:spacing w:after="40"/>
                            <w:rPr>
                              <w:caps/>
                              <w:color w:val="4472C4" w:themeColor="accent1"/>
                              <w:sz w:val="28"/>
                              <w:szCs w:val="28"/>
                              <w14:textFill>
                                <w14:solidFill>
                                  <w14:schemeClr w14:val="accent1"/>
                                </w14:solidFill>
                              </w14:textFill>
                            </w:rPr>
                          </w:pPr>
                        </w:p>
                        <w:p>
                          <w:pPr>
                            <w:pStyle w:val="11"/>
                            <w:jc w:val="center"/>
                            <w:rPr>
                              <w:color w:val="4472C4" w:themeColor="accent1"/>
                              <w14:textFill>
                                <w14:solidFill>
                                  <w14:schemeClr w14:val="accent1"/>
                                </w14:solidFill>
                              </w14:textFill>
                            </w:rPr>
                          </w:pPr>
                          <w:sdt>
                            <w:sdtPr>
                              <w:rPr>
                                <w:rFonts w:ascii="黑体" w:hAnsi="黑体" w:eastAsia="黑体"/>
                                <w:caps/>
                                <w:color w:val="4472C4" w:themeColor="accent1"/>
                                <w14:textFill>
                                  <w14:solidFill>
                                    <w14:schemeClr w14:val="accent1"/>
                                  </w14:solidFill>
                                </w14:textFill>
                              </w:rPr>
                              <w:alias w:val="公司"/>
                              <w:id w:val="1390145197"/>
                              <w15:dataBinding w:prefixMappings="xmlns:ns0='http://schemas.openxmlformats.org/officeDocument/2006/extended-properties' " w:xpath="/ns0:Properties[1]/ns0:Company[1]" w:storeItemID="{6668398D-A668-4E3E-A5EB-62B293D839F1}"/>
                              <w:text/>
                            </w:sdtPr>
                            <w:sdtEndPr>
                              <w:rPr>
                                <w:rFonts w:ascii="黑体" w:hAnsi="黑体" w:eastAsia="黑体"/>
                                <w:caps/>
                                <w:color w:val="4472C4" w:themeColor="accent1"/>
                                <w14:textFill>
                                  <w14:solidFill>
                                    <w14:schemeClr w14:val="accent1"/>
                                  </w14:solidFill>
                                </w14:textFill>
                              </w:rPr>
                            </w:sdtEndPr>
                            <w:sdtContent>
                              <w:r>
                                <w:rPr>
                                  <w:rFonts w:ascii="黑体" w:hAnsi="黑体" w:eastAsia="黑体"/>
                                  <w:caps/>
                                  <w:color w:val="4472C4" w:themeColor="accent1"/>
                                  <w14:textFill>
                                    <w14:solidFill>
                                      <w14:schemeClr w14:val="accent1"/>
                                    </w14:solidFill>
                                  </w14:textFill>
                                </w:rPr>
                                <w:t>同方知网数字出版技术股份有限公司</w:t>
                              </w:r>
                            </w:sdtContent>
                          </w:sdt>
                        </w:p>
                        <w:p>
                          <w:pPr>
                            <w:pStyle w:val="11"/>
                            <w:rPr>
                              <w:color w:val="4472C4" w:themeColor="accent1"/>
                              <w14:textFill>
                                <w14:solidFill>
                                  <w14:schemeClr w14:val="accent1"/>
                                </w14:solidFill>
                              </w14:textFill>
                            </w:rPr>
                          </w:pPr>
                        </w:p>
                      </w:txbxContent>
                    </v:textbox>
                  </v:shape>
                </w:pict>
              </mc:Fallback>
            </mc:AlternateContent>
          </w:r>
        </w:p>
        <w:p>
          <w:pPr>
            <w:widowControl/>
            <w:jc w:val="left"/>
            <w:rPr>
              <w:color w:val="4472C4" w:themeColor="accent1"/>
              <w:kern w:val="0"/>
              <w:sz w:val="28"/>
              <w:szCs w:val="28"/>
              <w14:textFill>
                <w14:solidFill>
                  <w14:schemeClr w14:val="accent1"/>
                </w14:solidFill>
              </w14:textFill>
            </w:rPr>
          </w:pPr>
          <w:r>
            <w:rPr>
              <w:color w:val="4472C4" w:themeColor="accent1"/>
              <w:kern w:val="0"/>
              <w:sz w:val="28"/>
              <w:szCs w:val="28"/>
              <w14:textFill>
                <w14:solidFill>
                  <w14:schemeClr w14:val="accent1"/>
                </w14:solidFill>
              </w14:textFill>
            </w:rPr>
            <w:br w:type="page"/>
          </w:r>
        </w:p>
      </w:sdtContent>
    </w:sdt>
    <w:sdt>
      <w:sdtPr>
        <w:rPr>
          <w:rFonts w:asciiTheme="minorHAnsi" w:hAnsiTheme="minorHAnsi" w:eastAsiaTheme="minorEastAsia" w:cstheme="minorBidi"/>
          <w:color w:val="auto"/>
          <w:kern w:val="2"/>
          <w:sz w:val="21"/>
          <w:szCs w:val="22"/>
          <w:lang w:val="zh-CN"/>
        </w:rPr>
        <w:id w:val="1159191123"/>
      </w:sdtPr>
      <w:sdtEndPr>
        <w:rPr>
          <w:rFonts w:asciiTheme="minorHAnsi" w:hAnsiTheme="minorHAnsi" w:eastAsiaTheme="minorEastAsia" w:cstheme="minorBidi"/>
          <w:b/>
          <w:bCs/>
          <w:color w:val="auto"/>
          <w:kern w:val="2"/>
          <w:sz w:val="21"/>
          <w:szCs w:val="22"/>
          <w:lang w:val="zh-CN"/>
        </w:rPr>
      </w:sdtEndPr>
      <w:sdtContent>
        <w:p>
          <w:pPr>
            <w:pStyle w:val="18"/>
          </w:pPr>
          <w:r>
            <w:rPr>
              <w:lang w:val="zh-CN"/>
            </w:rPr>
            <w:t>目录</w:t>
          </w:r>
        </w:p>
        <w:p>
          <w:pPr>
            <w:pStyle w:val="4"/>
            <w:tabs>
              <w:tab w:val="right" w:leader="dot" w:pos="8296"/>
            </w:tabs>
          </w:pPr>
          <w:r>
            <w:fldChar w:fldCharType="begin"/>
          </w:r>
          <w:r>
            <w:instrText xml:space="preserve"> TOC \o "1-3" \h \z \u </w:instrText>
          </w:r>
          <w:r>
            <w:fldChar w:fldCharType="separate"/>
          </w:r>
          <w:r>
            <w:fldChar w:fldCharType="begin"/>
          </w:r>
          <w:r>
            <w:instrText xml:space="preserve"> HYPERLINK \l "_Toc493700863" </w:instrText>
          </w:r>
          <w:r>
            <w:fldChar w:fldCharType="separate"/>
          </w:r>
          <w:r>
            <w:rPr>
              <w:rStyle w:val="9"/>
            </w:rPr>
            <w:t>前言</w:t>
          </w:r>
          <w:r>
            <w:tab/>
          </w:r>
          <w:r>
            <w:fldChar w:fldCharType="begin"/>
          </w:r>
          <w:r>
            <w:instrText xml:space="preserve"> PAGEREF _Toc493700863 \h </w:instrText>
          </w:r>
          <w:r>
            <w:fldChar w:fldCharType="separate"/>
          </w:r>
          <w:r>
            <w:t>2</w:t>
          </w:r>
          <w:r>
            <w:fldChar w:fldCharType="end"/>
          </w:r>
          <w:r>
            <w:fldChar w:fldCharType="end"/>
          </w:r>
        </w:p>
        <w:p>
          <w:pPr>
            <w:pStyle w:val="4"/>
            <w:tabs>
              <w:tab w:val="left" w:pos="840"/>
              <w:tab w:val="right" w:leader="dot" w:pos="8296"/>
            </w:tabs>
          </w:pPr>
          <w:r>
            <w:fldChar w:fldCharType="begin"/>
          </w:r>
          <w:r>
            <w:instrText xml:space="preserve"> HYPERLINK \l "_Toc493700864" </w:instrText>
          </w:r>
          <w:r>
            <w:fldChar w:fldCharType="separate"/>
          </w:r>
          <w:r>
            <w:rPr>
              <w:rStyle w:val="9"/>
            </w:rPr>
            <w:t>一、</w:t>
          </w:r>
          <w:r>
            <w:tab/>
          </w:r>
          <w:r>
            <w:rPr>
              <w:rStyle w:val="9"/>
            </w:rPr>
            <w:t>系统登录</w:t>
          </w:r>
          <w:r>
            <w:tab/>
          </w:r>
          <w:r>
            <w:fldChar w:fldCharType="begin"/>
          </w:r>
          <w:r>
            <w:instrText xml:space="preserve"> PAGEREF _Toc493700864 \h </w:instrText>
          </w:r>
          <w:r>
            <w:fldChar w:fldCharType="separate"/>
          </w:r>
          <w:r>
            <w:t>3</w:t>
          </w:r>
          <w:r>
            <w:fldChar w:fldCharType="end"/>
          </w:r>
          <w:r>
            <w:fldChar w:fldCharType="end"/>
          </w:r>
        </w:p>
        <w:p>
          <w:pPr>
            <w:pStyle w:val="4"/>
            <w:tabs>
              <w:tab w:val="left" w:pos="840"/>
              <w:tab w:val="right" w:leader="dot" w:pos="8296"/>
            </w:tabs>
          </w:pPr>
          <w:r>
            <w:fldChar w:fldCharType="begin"/>
          </w:r>
          <w:r>
            <w:instrText xml:space="preserve"> HYPERLINK \l "_Toc493700865" </w:instrText>
          </w:r>
          <w:r>
            <w:fldChar w:fldCharType="separate"/>
          </w:r>
          <w:r>
            <w:rPr>
              <w:rStyle w:val="9"/>
            </w:rPr>
            <w:t>二、</w:t>
          </w:r>
          <w:r>
            <w:tab/>
          </w:r>
          <w:r>
            <w:rPr>
              <w:rStyle w:val="9"/>
            </w:rPr>
            <w:t>账号管理</w:t>
          </w:r>
          <w:r>
            <w:tab/>
          </w:r>
          <w:r>
            <w:fldChar w:fldCharType="begin"/>
          </w:r>
          <w:r>
            <w:instrText xml:space="preserve"> PAGEREF _Toc493700865 \h </w:instrText>
          </w:r>
          <w:r>
            <w:fldChar w:fldCharType="separate"/>
          </w:r>
          <w:r>
            <w:t>4</w:t>
          </w:r>
          <w:r>
            <w:fldChar w:fldCharType="end"/>
          </w:r>
          <w:r>
            <w:fldChar w:fldCharType="end"/>
          </w:r>
        </w:p>
        <w:p>
          <w:pPr>
            <w:pStyle w:val="5"/>
            <w:tabs>
              <w:tab w:val="left" w:pos="840"/>
              <w:tab w:val="right" w:leader="dot" w:pos="8296"/>
            </w:tabs>
          </w:pPr>
          <w:r>
            <w:fldChar w:fldCharType="begin"/>
          </w:r>
          <w:r>
            <w:instrText xml:space="preserve"> HYPERLINK \l "_Toc493700866" </w:instrText>
          </w:r>
          <w:r>
            <w:fldChar w:fldCharType="separate"/>
          </w:r>
          <w:r>
            <w:rPr>
              <w:rStyle w:val="9"/>
            </w:rPr>
            <w:t>1.</w:t>
          </w:r>
          <w:r>
            <w:tab/>
          </w:r>
          <w:r>
            <w:rPr>
              <w:rStyle w:val="9"/>
            </w:rPr>
            <w:t>教师账号管理</w:t>
          </w:r>
          <w:r>
            <w:tab/>
          </w:r>
          <w:r>
            <w:fldChar w:fldCharType="begin"/>
          </w:r>
          <w:r>
            <w:instrText xml:space="preserve"> PAGEREF _Toc493700866 \h </w:instrText>
          </w:r>
          <w:r>
            <w:fldChar w:fldCharType="separate"/>
          </w:r>
          <w:r>
            <w:t>4</w:t>
          </w:r>
          <w:r>
            <w:fldChar w:fldCharType="end"/>
          </w:r>
          <w:r>
            <w:fldChar w:fldCharType="end"/>
          </w:r>
        </w:p>
        <w:p>
          <w:pPr>
            <w:pStyle w:val="5"/>
            <w:tabs>
              <w:tab w:val="left" w:pos="840"/>
              <w:tab w:val="right" w:leader="dot" w:pos="8296"/>
            </w:tabs>
          </w:pPr>
          <w:r>
            <w:fldChar w:fldCharType="begin"/>
          </w:r>
          <w:r>
            <w:instrText xml:space="preserve"> HYPERLINK \l "_Toc493700867" </w:instrText>
          </w:r>
          <w:r>
            <w:fldChar w:fldCharType="separate"/>
          </w:r>
          <w:r>
            <w:rPr>
              <w:rStyle w:val="9"/>
            </w:rPr>
            <w:t>2.</w:t>
          </w:r>
          <w:r>
            <w:tab/>
          </w:r>
          <w:r>
            <w:rPr>
              <w:rStyle w:val="9"/>
            </w:rPr>
            <w:t>学生账号管理</w:t>
          </w:r>
          <w:r>
            <w:tab/>
          </w:r>
          <w:r>
            <w:fldChar w:fldCharType="begin"/>
          </w:r>
          <w:r>
            <w:instrText xml:space="preserve"> PAGEREF _Toc493700867 \h </w:instrText>
          </w:r>
          <w:r>
            <w:fldChar w:fldCharType="separate"/>
          </w:r>
          <w:r>
            <w:t>5</w:t>
          </w:r>
          <w:r>
            <w:fldChar w:fldCharType="end"/>
          </w:r>
          <w:r>
            <w:fldChar w:fldCharType="end"/>
          </w:r>
        </w:p>
        <w:p>
          <w:pPr>
            <w:pStyle w:val="4"/>
            <w:tabs>
              <w:tab w:val="left" w:pos="840"/>
              <w:tab w:val="right" w:leader="dot" w:pos="8296"/>
            </w:tabs>
          </w:pPr>
          <w:r>
            <w:fldChar w:fldCharType="begin"/>
          </w:r>
          <w:r>
            <w:instrText xml:space="preserve"> HYPERLINK \l "_Toc493700868" </w:instrText>
          </w:r>
          <w:r>
            <w:fldChar w:fldCharType="separate"/>
          </w:r>
          <w:r>
            <w:rPr>
              <w:rStyle w:val="9"/>
            </w:rPr>
            <w:t>三、</w:t>
          </w:r>
          <w:r>
            <w:tab/>
          </w:r>
          <w:r>
            <w:rPr>
              <w:rStyle w:val="9"/>
            </w:rPr>
            <w:t>系统设置</w:t>
          </w:r>
          <w:r>
            <w:tab/>
          </w:r>
          <w:r>
            <w:fldChar w:fldCharType="begin"/>
          </w:r>
          <w:r>
            <w:instrText xml:space="preserve"> PAGEREF _Toc493700868 \h </w:instrText>
          </w:r>
          <w:r>
            <w:fldChar w:fldCharType="separate"/>
          </w:r>
          <w:r>
            <w:t>6</w:t>
          </w:r>
          <w:r>
            <w:fldChar w:fldCharType="end"/>
          </w:r>
          <w:r>
            <w:fldChar w:fldCharType="end"/>
          </w:r>
        </w:p>
        <w:p>
          <w:pPr>
            <w:pStyle w:val="5"/>
            <w:tabs>
              <w:tab w:val="left" w:pos="840"/>
              <w:tab w:val="right" w:leader="dot" w:pos="8296"/>
            </w:tabs>
          </w:pPr>
          <w:r>
            <w:fldChar w:fldCharType="begin"/>
          </w:r>
          <w:r>
            <w:instrText xml:space="preserve"> HYPERLINK \l "_Toc493700869" </w:instrText>
          </w:r>
          <w:r>
            <w:fldChar w:fldCharType="separate"/>
          </w:r>
          <w:r>
            <w:rPr>
              <w:rStyle w:val="9"/>
            </w:rPr>
            <w:t>1.</w:t>
          </w:r>
          <w:r>
            <w:tab/>
          </w:r>
          <w:r>
            <w:rPr>
              <w:rStyle w:val="9"/>
            </w:rPr>
            <w:t>设置起止时间</w:t>
          </w:r>
          <w:r>
            <w:tab/>
          </w:r>
          <w:r>
            <w:fldChar w:fldCharType="begin"/>
          </w:r>
          <w:r>
            <w:instrText xml:space="preserve"> PAGEREF _Toc493700869 \h </w:instrText>
          </w:r>
          <w:r>
            <w:fldChar w:fldCharType="separate"/>
          </w:r>
          <w:r>
            <w:t>6</w:t>
          </w:r>
          <w:r>
            <w:fldChar w:fldCharType="end"/>
          </w:r>
          <w:r>
            <w:fldChar w:fldCharType="end"/>
          </w:r>
        </w:p>
        <w:p>
          <w:pPr>
            <w:pStyle w:val="5"/>
            <w:tabs>
              <w:tab w:val="left" w:pos="840"/>
              <w:tab w:val="right" w:leader="dot" w:pos="8296"/>
            </w:tabs>
          </w:pPr>
          <w:r>
            <w:fldChar w:fldCharType="begin"/>
          </w:r>
          <w:r>
            <w:instrText xml:space="preserve"> HYPERLINK \l "_Toc493700870" </w:instrText>
          </w:r>
          <w:r>
            <w:fldChar w:fldCharType="separate"/>
          </w:r>
          <w:r>
            <w:rPr>
              <w:rStyle w:val="9"/>
            </w:rPr>
            <w:t>2.</w:t>
          </w:r>
          <w:r>
            <w:tab/>
          </w:r>
          <w:r>
            <w:rPr>
              <w:rStyle w:val="9"/>
            </w:rPr>
            <w:t>学院系统设置</w:t>
          </w:r>
          <w:r>
            <w:tab/>
          </w:r>
          <w:r>
            <w:fldChar w:fldCharType="begin"/>
          </w:r>
          <w:r>
            <w:instrText xml:space="preserve"> PAGEREF _Toc493700870 \h </w:instrText>
          </w:r>
          <w:r>
            <w:fldChar w:fldCharType="separate"/>
          </w:r>
          <w:r>
            <w:t>7</w:t>
          </w:r>
          <w:r>
            <w:fldChar w:fldCharType="end"/>
          </w:r>
          <w:r>
            <w:fldChar w:fldCharType="end"/>
          </w:r>
        </w:p>
        <w:p>
          <w:pPr>
            <w:pStyle w:val="4"/>
            <w:tabs>
              <w:tab w:val="left" w:pos="840"/>
              <w:tab w:val="right" w:leader="dot" w:pos="8296"/>
            </w:tabs>
          </w:pPr>
          <w:r>
            <w:fldChar w:fldCharType="begin"/>
          </w:r>
          <w:r>
            <w:instrText xml:space="preserve"> HYPERLINK \l "_Toc493700871" </w:instrText>
          </w:r>
          <w:r>
            <w:fldChar w:fldCharType="separate"/>
          </w:r>
          <w:r>
            <w:rPr>
              <w:rStyle w:val="9"/>
            </w:rPr>
            <w:t>四、</w:t>
          </w:r>
          <w:r>
            <w:tab/>
          </w:r>
          <w:r>
            <w:rPr>
              <w:rStyle w:val="9"/>
            </w:rPr>
            <w:t>师生双选管理</w:t>
          </w:r>
          <w:r>
            <w:tab/>
          </w:r>
          <w:r>
            <w:fldChar w:fldCharType="begin"/>
          </w:r>
          <w:r>
            <w:instrText xml:space="preserve"> PAGEREF _Toc493700871 \h </w:instrText>
          </w:r>
          <w:r>
            <w:fldChar w:fldCharType="separate"/>
          </w:r>
          <w:r>
            <w:t>7</w:t>
          </w:r>
          <w:r>
            <w:fldChar w:fldCharType="end"/>
          </w:r>
          <w:r>
            <w:fldChar w:fldCharType="end"/>
          </w:r>
        </w:p>
        <w:p>
          <w:pPr>
            <w:pStyle w:val="5"/>
            <w:tabs>
              <w:tab w:val="left" w:pos="840"/>
              <w:tab w:val="right" w:leader="dot" w:pos="8296"/>
            </w:tabs>
          </w:pPr>
          <w:r>
            <w:fldChar w:fldCharType="begin"/>
          </w:r>
          <w:r>
            <w:instrText xml:space="preserve"> HYPERLINK \l "_Toc493700872" </w:instrText>
          </w:r>
          <w:r>
            <w:fldChar w:fldCharType="separate"/>
          </w:r>
          <w:r>
            <w:rPr>
              <w:rStyle w:val="9"/>
            </w:rPr>
            <w:t>1.</w:t>
          </w:r>
          <w:r>
            <w:tab/>
          </w:r>
          <w:r>
            <w:rPr>
              <w:rStyle w:val="9"/>
            </w:rPr>
            <w:t>为学生分配课题</w:t>
          </w:r>
          <w:r>
            <w:tab/>
          </w:r>
          <w:r>
            <w:fldChar w:fldCharType="begin"/>
          </w:r>
          <w:r>
            <w:instrText xml:space="preserve"> PAGEREF _Toc493700872 \h </w:instrText>
          </w:r>
          <w:r>
            <w:fldChar w:fldCharType="separate"/>
          </w:r>
          <w:r>
            <w:t>8</w:t>
          </w:r>
          <w:r>
            <w:fldChar w:fldCharType="end"/>
          </w:r>
          <w:r>
            <w:fldChar w:fldCharType="end"/>
          </w:r>
        </w:p>
        <w:p>
          <w:pPr>
            <w:pStyle w:val="5"/>
            <w:tabs>
              <w:tab w:val="left" w:pos="840"/>
              <w:tab w:val="right" w:leader="dot" w:pos="8296"/>
            </w:tabs>
          </w:pPr>
          <w:r>
            <w:fldChar w:fldCharType="begin"/>
          </w:r>
          <w:r>
            <w:instrText xml:space="preserve"> HYPERLINK \l "_Toc493700873" </w:instrText>
          </w:r>
          <w:r>
            <w:fldChar w:fldCharType="separate"/>
          </w:r>
          <w:r>
            <w:rPr>
              <w:rStyle w:val="9"/>
            </w:rPr>
            <w:t>2.</w:t>
          </w:r>
          <w:r>
            <w:tab/>
          </w:r>
          <w:r>
            <w:rPr>
              <w:rStyle w:val="9"/>
            </w:rPr>
            <w:t>切换角色</w:t>
          </w:r>
          <w:r>
            <w:tab/>
          </w:r>
          <w:r>
            <w:fldChar w:fldCharType="begin"/>
          </w:r>
          <w:r>
            <w:instrText xml:space="preserve"> PAGEREF _Toc493700873 \h </w:instrText>
          </w:r>
          <w:r>
            <w:fldChar w:fldCharType="separate"/>
          </w:r>
          <w:r>
            <w:t>8</w:t>
          </w:r>
          <w:r>
            <w:fldChar w:fldCharType="end"/>
          </w:r>
          <w:r>
            <w:fldChar w:fldCharType="end"/>
          </w:r>
        </w:p>
        <w:p>
          <w:r>
            <w:rPr>
              <w:b/>
              <w:bCs/>
              <w:lang w:val="zh-CN"/>
            </w:rPr>
            <w:fldChar w:fldCharType="end"/>
          </w:r>
        </w:p>
      </w:sdtContent>
    </w:sdt>
    <w:p>
      <w:pPr>
        <w:pStyle w:val="2"/>
      </w:pPr>
    </w:p>
    <w:p/>
    <w:p/>
    <w:p/>
    <w:p/>
    <w:p/>
    <w:p/>
    <w:p/>
    <w:p/>
    <w:p/>
    <w:p/>
    <w:p/>
    <w:p/>
    <w:p/>
    <w:p/>
    <w:p/>
    <w:p/>
    <w:p/>
    <w:p/>
    <w:p/>
    <w:p/>
    <w:p/>
    <w:p/>
    <w:p>
      <w:pPr>
        <w:rPr>
          <w:rFonts w:hint="eastAsia"/>
        </w:rPr>
      </w:pPr>
    </w:p>
    <w:p>
      <w:pPr>
        <w:pStyle w:val="2"/>
        <w:jc w:val="center"/>
      </w:pPr>
      <w:bookmarkStart w:id="0" w:name="_Toc493700863"/>
      <w:r>
        <w:rPr>
          <w:rFonts w:hint="eastAsia"/>
        </w:rPr>
        <w:t>前言</w:t>
      </w:r>
      <w:bookmarkEnd w:id="0"/>
    </w:p>
    <w:p>
      <w:pPr>
        <w:pStyle w:val="14"/>
        <w:spacing w:line="336" w:lineRule="auto"/>
        <w:ind w:left="360" w:firstLine="0" w:firstLineChars="0"/>
        <w:jc w:val="left"/>
        <w:rPr>
          <w:rFonts w:ascii="仿宋" w:hAnsi="仿宋" w:eastAsia="仿宋"/>
          <w:sz w:val="28"/>
        </w:rPr>
      </w:pPr>
      <w:r>
        <w:rPr>
          <w:rFonts w:hint="eastAsia"/>
        </w:rPr>
        <w:t xml:space="preserve">    </w:t>
      </w:r>
      <w:r>
        <w:t xml:space="preserve"> </w:t>
      </w:r>
      <w:r>
        <w:rPr>
          <w:rFonts w:hint="eastAsia" w:ascii="仿宋" w:hAnsi="仿宋" w:eastAsia="仿宋"/>
          <w:sz w:val="28"/>
        </w:rPr>
        <w:t>中国知网大学生毕业设计（论文）管理系统是主要针对毕业设计教学环节的相关需求开发的云服务平台和标准化管理工具，实现了管理服务，在线沟通，备份存储等更方面功能，并与知网抄袭检测系统无缝对接，贯穿毕业设计（论文</w:t>
      </w:r>
      <w:r>
        <w:rPr>
          <w:rFonts w:ascii="仿宋" w:hAnsi="仿宋" w:eastAsia="仿宋"/>
          <w:sz w:val="28"/>
        </w:rPr>
        <w:t>）</w:t>
      </w:r>
      <w:r>
        <w:rPr>
          <w:rFonts w:hint="eastAsia" w:ascii="仿宋" w:hAnsi="仿宋" w:eastAsia="仿宋"/>
          <w:sz w:val="28"/>
        </w:rPr>
        <w:t>教学环节的全部流程。各大高校可以通过大学生毕业设计管理系统，为教务处，院系等管理部门及指导教师和学生提供数字化，智能化，流程化，规范化的“一站式</w:t>
      </w:r>
      <w:r>
        <w:rPr>
          <w:rFonts w:ascii="仿宋" w:hAnsi="仿宋" w:eastAsia="仿宋"/>
          <w:sz w:val="28"/>
        </w:rPr>
        <w:t>”</w:t>
      </w:r>
      <w:r>
        <w:rPr>
          <w:rFonts w:hint="eastAsia" w:ascii="仿宋" w:hAnsi="仿宋" w:eastAsia="仿宋"/>
          <w:sz w:val="28"/>
        </w:rPr>
        <w:t>专业服务，不仅能够帮助提高大学生毕业设计管理信息化水平，实现全流程，数字化的操作和管理，还能通过云服务平台实现学校历史数据的永久保存和后续使用。</w:t>
      </w: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2"/>
        <w:numPr>
          <w:ilvl w:val="0"/>
          <w:numId w:val="1"/>
        </w:numPr>
      </w:pPr>
      <w:bookmarkStart w:id="1" w:name="_Toc493700864"/>
      <w:r>
        <w:rPr>
          <w:rFonts w:hint="eastAsia"/>
        </w:rPr>
        <w:t>系统登录</w:t>
      </w:r>
      <w:bookmarkEnd w:id="1"/>
    </w:p>
    <w:p>
      <w:pPr>
        <w:rPr>
          <w:sz w:val="28"/>
        </w:rPr>
      </w:pPr>
      <w:r>
        <w:drawing>
          <wp:inline distT="0" distB="0" distL="114300" distR="114300">
            <wp:extent cx="5268595" cy="2839085"/>
            <wp:effectExtent l="0" t="0" r="825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839085"/>
                    </a:xfrm>
                    <a:prstGeom prst="rect">
                      <a:avLst/>
                    </a:prstGeom>
                    <a:noFill/>
                    <a:ln w="9525">
                      <a:noFill/>
                    </a:ln>
                  </pic:spPr>
                </pic:pic>
              </a:graphicData>
            </a:graphic>
          </wp:inline>
        </w:drawing>
      </w:r>
      <w:bookmarkStart w:id="11" w:name="_GoBack"/>
      <w:bookmarkEnd w:id="11"/>
    </w:p>
    <w:p>
      <w:pPr>
        <w:ind w:firstLine="560" w:firstLineChars="200"/>
        <w:rPr>
          <w:rFonts w:ascii="仿宋" w:hAnsi="仿宋" w:eastAsia="仿宋"/>
          <w:sz w:val="28"/>
        </w:rPr>
      </w:pPr>
      <w:r>
        <w:rPr>
          <w:rFonts w:hint="eastAsia" w:ascii="仿宋" w:hAnsi="仿宋" w:eastAsia="仿宋"/>
          <w:sz w:val="28"/>
        </w:rPr>
        <w:t>在右侧输入用户名，密码，验证码，选择角色“教师</w:t>
      </w:r>
      <w:r>
        <w:rPr>
          <w:rFonts w:ascii="仿宋" w:hAnsi="仿宋" w:eastAsia="仿宋"/>
          <w:sz w:val="28"/>
        </w:rPr>
        <w:t>”</w:t>
      </w:r>
      <w:r>
        <w:rPr>
          <w:rFonts w:hint="eastAsia" w:ascii="仿宋" w:hAnsi="仿宋" w:eastAsia="仿宋"/>
          <w:sz w:val="28"/>
        </w:rPr>
        <w:t>，点击登录进入系统。</w:t>
      </w:r>
    </w:p>
    <w:p>
      <w:pPr>
        <w:rPr>
          <w:rFonts w:ascii="仿宋" w:hAnsi="仿宋" w:eastAsia="仿宋"/>
          <w:sz w:val="28"/>
        </w:rPr>
      </w:pPr>
      <w:r>
        <w:drawing>
          <wp:inline distT="0" distB="0" distL="0" distR="0">
            <wp:extent cx="5274310" cy="2599055"/>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5"/>
                    <a:stretch>
                      <a:fillRect/>
                    </a:stretch>
                  </pic:blipFill>
                  <pic:spPr>
                    <a:xfrm>
                      <a:off x="0" y="0"/>
                      <a:ext cx="5274310" cy="2599055"/>
                    </a:xfrm>
                    <a:prstGeom prst="rect">
                      <a:avLst/>
                    </a:prstGeom>
                  </pic:spPr>
                </pic:pic>
              </a:graphicData>
            </a:graphic>
          </wp:inline>
        </w:drawing>
      </w:r>
    </w:p>
    <w:p>
      <w:pPr>
        <w:rPr>
          <w:rFonts w:hint="eastAsia" w:ascii="仿宋" w:hAnsi="仿宋" w:eastAsia="仿宋"/>
          <w:sz w:val="28"/>
        </w:rPr>
      </w:pPr>
      <w:r>
        <w:rPr>
          <w:rFonts w:hint="eastAsia" w:ascii="仿宋" w:hAnsi="仿宋" w:eastAsia="仿宋"/>
          <w:sz w:val="28"/>
        </w:rPr>
        <w:t>进入后，如果有多种角色，请点击“教学秘书”</w:t>
      </w:r>
    </w:p>
    <w:p>
      <w:pPr>
        <w:ind w:firstLine="560" w:firstLineChars="200"/>
        <w:rPr>
          <w:rFonts w:ascii="仿宋" w:hAnsi="仿宋" w:eastAsia="仿宋"/>
          <w:sz w:val="28"/>
        </w:rPr>
      </w:pPr>
    </w:p>
    <w:p>
      <w:pPr>
        <w:rPr>
          <w:rFonts w:hint="eastAsia" w:ascii="仿宋" w:hAnsi="仿宋" w:eastAsia="仿宋"/>
          <w:sz w:val="28"/>
        </w:rPr>
      </w:pPr>
    </w:p>
    <w:p>
      <w:pPr>
        <w:pStyle w:val="2"/>
        <w:numPr>
          <w:ilvl w:val="0"/>
          <w:numId w:val="1"/>
        </w:numPr>
      </w:pPr>
      <w:bookmarkStart w:id="2" w:name="_Toc493700865"/>
      <w:r>
        <w:rPr>
          <w:rFonts w:hint="eastAsia"/>
        </w:rPr>
        <w:t>账号管理</w:t>
      </w:r>
      <w:bookmarkEnd w:id="2"/>
    </w:p>
    <w:p>
      <w:pPr>
        <w:pStyle w:val="3"/>
        <w:numPr>
          <w:ilvl w:val="0"/>
          <w:numId w:val="2"/>
        </w:numPr>
      </w:pPr>
      <w:bookmarkStart w:id="3" w:name="_Toc493700866"/>
      <w:r>
        <w:rPr>
          <w:rFonts w:hint="eastAsia"/>
        </w:rPr>
        <w:t>教师账号管理</w:t>
      </w:r>
      <w:bookmarkEnd w:id="3"/>
    </w:p>
    <w:p>
      <w:r>
        <w:drawing>
          <wp:inline distT="0" distB="0" distL="0" distR="0">
            <wp:extent cx="5274310" cy="87312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873125"/>
                    </a:xfrm>
                    <a:prstGeom prst="rect">
                      <a:avLst/>
                    </a:prstGeom>
                  </pic:spPr>
                </pic:pic>
              </a:graphicData>
            </a:graphic>
          </wp:inline>
        </w:drawing>
      </w:r>
    </w:p>
    <w:p>
      <w:pPr>
        <w:rPr>
          <w:rFonts w:ascii="仿宋" w:hAnsi="仿宋" w:eastAsia="仿宋"/>
        </w:rPr>
      </w:pPr>
      <w:r>
        <w:rPr>
          <w:rFonts w:hint="eastAsia" w:ascii="仿宋" w:hAnsi="仿宋" w:eastAsia="仿宋"/>
        </w:rPr>
        <w:t>账号管理 → 教师账号 → Excel表导入</w:t>
      </w:r>
    </w:p>
    <w:p>
      <w:pPr>
        <w:rPr>
          <w:rFonts w:ascii="仿宋" w:hAnsi="仿宋" w:eastAsia="仿宋"/>
        </w:rPr>
      </w:pPr>
    </w:p>
    <w:p>
      <w:r>
        <w:drawing>
          <wp:inline distT="0" distB="0" distL="0" distR="0">
            <wp:extent cx="5274310" cy="1180465"/>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1180465"/>
                    </a:xfrm>
                    <a:prstGeom prst="rect">
                      <a:avLst/>
                    </a:prstGeom>
                  </pic:spPr>
                </pic:pic>
              </a:graphicData>
            </a:graphic>
          </wp:inline>
        </w:drawing>
      </w:r>
    </w:p>
    <w:p>
      <w:pPr>
        <w:rPr>
          <w:rFonts w:ascii="仿宋" w:hAnsi="仿宋" w:eastAsia="仿宋"/>
        </w:rPr>
      </w:pPr>
      <w:r>
        <w:rPr>
          <w:rFonts w:hint="eastAsia" w:ascii="仿宋" w:hAnsi="仿宋" w:eastAsia="仿宋"/>
        </w:rPr>
        <w:t>点击 教师信息Excel格式示例，下载Excel表格，之后打开表格</w:t>
      </w:r>
    </w:p>
    <w:p>
      <w:pPr>
        <w:rPr>
          <w:rFonts w:ascii="仿宋" w:hAnsi="仿宋" w:eastAsia="仿宋"/>
        </w:rPr>
      </w:pPr>
    </w:p>
    <w:p>
      <w:r>
        <w:drawing>
          <wp:inline distT="0" distB="0" distL="0" distR="0">
            <wp:extent cx="5274310" cy="7956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4310" cy="795655"/>
                    </a:xfrm>
                    <a:prstGeom prst="rect">
                      <a:avLst/>
                    </a:prstGeom>
                  </pic:spPr>
                </pic:pic>
              </a:graphicData>
            </a:graphic>
          </wp:inline>
        </w:drawing>
      </w:r>
    </w:p>
    <w:p>
      <w:pPr>
        <w:pStyle w:val="14"/>
        <w:numPr>
          <w:ilvl w:val="0"/>
          <w:numId w:val="3"/>
        </w:numPr>
        <w:ind w:firstLineChars="0"/>
        <w:rPr>
          <w:rFonts w:ascii="仿宋" w:hAnsi="仿宋" w:eastAsia="仿宋"/>
        </w:rPr>
      </w:pPr>
      <w:r>
        <w:rPr>
          <w:rFonts w:ascii="仿宋" w:hAnsi="仿宋" w:eastAsia="仿宋"/>
        </w:rPr>
        <w:t>上传的Excel文件中必须有"教师编号"、"姓名"、"院系"信息。</w:t>
      </w:r>
    </w:p>
    <w:p>
      <w:pPr>
        <w:pStyle w:val="14"/>
        <w:numPr>
          <w:ilvl w:val="0"/>
          <w:numId w:val="3"/>
        </w:numPr>
        <w:ind w:firstLineChars="0"/>
        <w:rPr>
          <w:rFonts w:ascii="仿宋" w:hAnsi="仿宋" w:eastAsia="仿宋"/>
        </w:rPr>
      </w:pPr>
      <w:r>
        <w:rPr>
          <w:rFonts w:ascii="仿宋" w:hAnsi="仿宋" w:eastAsia="仿宋"/>
        </w:rPr>
        <w:t>教师登录系统的用户名默认是"教师编号"，如果不想采用默认用户名，需要在上传的Excel中增加"用户名"信息，并且用户名只能由字母和数字组成。</w:t>
      </w:r>
    </w:p>
    <w:p>
      <w:pPr>
        <w:pStyle w:val="14"/>
        <w:numPr>
          <w:ilvl w:val="0"/>
          <w:numId w:val="3"/>
        </w:numPr>
        <w:ind w:firstLineChars="0"/>
        <w:rPr>
          <w:rFonts w:ascii="仿宋" w:hAnsi="仿宋" w:eastAsia="仿宋"/>
        </w:rPr>
      </w:pPr>
      <w:r>
        <w:rPr>
          <w:rFonts w:ascii="仿宋" w:hAnsi="仿宋" w:eastAsia="仿宋"/>
        </w:rPr>
        <w:t>教师登录系统的密码默认是"教师编号"，如果不想采用默认密码，需要在上传的Excel文件中增加"密码"信息。</w:t>
      </w:r>
    </w:p>
    <w:p>
      <w:pPr>
        <w:pStyle w:val="14"/>
        <w:numPr>
          <w:ilvl w:val="0"/>
          <w:numId w:val="3"/>
        </w:numPr>
        <w:ind w:firstLineChars="0"/>
        <w:rPr>
          <w:rFonts w:ascii="仿宋" w:hAnsi="仿宋" w:eastAsia="仿宋"/>
        </w:rPr>
      </w:pPr>
      <w:r>
        <w:rPr>
          <w:rFonts w:ascii="仿宋" w:hAnsi="仿宋" w:eastAsia="仿宋"/>
        </w:rPr>
        <w:t>教师编号长度不能小于6位，不能大于20位，并且教师编号只能由字母和数字组成。</w:t>
      </w:r>
    </w:p>
    <w:p>
      <w:pPr>
        <w:pStyle w:val="14"/>
        <w:numPr>
          <w:ilvl w:val="0"/>
          <w:numId w:val="3"/>
        </w:numPr>
        <w:ind w:firstLineChars="0"/>
        <w:rPr>
          <w:rFonts w:ascii="仿宋" w:hAnsi="仿宋" w:eastAsia="仿宋"/>
        </w:rPr>
      </w:pPr>
      <w:r>
        <w:rPr>
          <w:rFonts w:ascii="仿宋" w:hAnsi="仿宋" w:eastAsia="仿宋"/>
        </w:rPr>
        <w:t>密码长度不能小于8位，不能大于20位</w:t>
      </w:r>
    </w:p>
    <w:p>
      <w:pPr>
        <w:rPr>
          <w:rFonts w:ascii="仿宋" w:hAnsi="仿宋" w:eastAsia="仿宋"/>
        </w:rPr>
      </w:pPr>
    </w:p>
    <w:p>
      <w:pPr>
        <w:rPr>
          <w:rFonts w:ascii="仿宋" w:hAnsi="仿宋" w:eastAsia="仿宋"/>
        </w:rPr>
      </w:pPr>
      <w:r>
        <w:drawing>
          <wp:inline distT="0" distB="0" distL="0" distR="0">
            <wp:extent cx="5274310" cy="1290955"/>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4310" cy="1290955"/>
                    </a:xfrm>
                    <a:prstGeom prst="rect">
                      <a:avLst/>
                    </a:prstGeom>
                  </pic:spPr>
                </pic:pic>
              </a:graphicData>
            </a:graphic>
          </wp:inline>
        </w:drawing>
      </w:r>
    </w:p>
    <w:p>
      <w:pPr>
        <w:rPr>
          <w:rFonts w:ascii="仿宋" w:hAnsi="仿宋" w:eastAsia="仿宋"/>
        </w:rPr>
      </w:pPr>
      <w:r>
        <w:rPr>
          <w:rFonts w:hint="eastAsia" w:ascii="仿宋" w:hAnsi="仿宋" w:eastAsia="仿宋"/>
        </w:rPr>
        <w:t>浏览选择表格，可以选择多种角色同时赋予，可以选择专职教师或兼职教师，最后点击导入，根据提示点击，出现“导入成功”方可。</w:t>
      </w:r>
    </w:p>
    <w:p>
      <w:pPr>
        <w:rPr>
          <w:rFonts w:ascii="仿宋" w:hAnsi="仿宋" w:eastAsia="仿宋"/>
        </w:rPr>
      </w:pPr>
    </w:p>
    <w:p>
      <w:pPr>
        <w:rPr>
          <w:rFonts w:ascii="仿宋" w:hAnsi="仿宋" w:eastAsia="仿宋"/>
        </w:rPr>
      </w:pPr>
      <w:r>
        <w:drawing>
          <wp:inline distT="0" distB="0" distL="0" distR="0">
            <wp:extent cx="5274310" cy="7620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4310" cy="762000"/>
                    </a:xfrm>
                    <a:prstGeom prst="rect">
                      <a:avLst/>
                    </a:prstGeom>
                  </pic:spPr>
                </pic:pic>
              </a:graphicData>
            </a:graphic>
          </wp:inline>
        </w:drawing>
      </w:r>
    </w:p>
    <w:p>
      <w:pPr>
        <w:rPr>
          <w:rFonts w:ascii="仿宋" w:hAnsi="仿宋" w:eastAsia="仿宋"/>
        </w:rPr>
      </w:pPr>
      <w:r>
        <w:rPr>
          <w:rFonts w:hint="eastAsia" w:ascii="仿宋" w:hAnsi="仿宋" w:eastAsia="仿宋"/>
        </w:rPr>
        <w:t>导入成功后，教师的用户名，角色等信息会列在网页上。“添加教师信息</w:t>
      </w:r>
      <w:r>
        <w:rPr>
          <w:rFonts w:ascii="仿宋" w:hAnsi="仿宋" w:eastAsia="仿宋"/>
        </w:rPr>
        <w:t>”</w:t>
      </w:r>
      <w:r>
        <w:rPr>
          <w:rFonts w:hint="eastAsia" w:ascii="仿宋" w:hAnsi="仿宋" w:eastAsia="仿宋"/>
        </w:rPr>
        <w:t>是单个添加教师的方法；“修改”可以更改教师的角色等；重置密码可为教师重置密码。</w:t>
      </w:r>
    </w:p>
    <w:p>
      <w:pPr>
        <w:rPr>
          <w:rFonts w:ascii="仿宋" w:hAnsi="仿宋" w:eastAsia="仿宋"/>
        </w:rPr>
      </w:pPr>
    </w:p>
    <w:p>
      <w:pPr>
        <w:pStyle w:val="3"/>
        <w:numPr>
          <w:ilvl w:val="0"/>
          <w:numId w:val="2"/>
        </w:numPr>
      </w:pPr>
      <w:bookmarkStart w:id="4" w:name="_Toc493700867"/>
      <w:r>
        <w:rPr>
          <w:rFonts w:hint="eastAsia"/>
        </w:rPr>
        <w:t>学生账号管理</w:t>
      </w:r>
      <w:bookmarkEnd w:id="4"/>
    </w:p>
    <w:p>
      <w:r>
        <w:drawing>
          <wp:inline distT="0" distB="0" distL="0" distR="0">
            <wp:extent cx="5274310" cy="80454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4310" cy="804545"/>
                    </a:xfrm>
                    <a:prstGeom prst="rect">
                      <a:avLst/>
                    </a:prstGeom>
                  </pic:spPr>
                </pic:pic>
              </a:graphicData>
            </a:graphic>
          </wp:inline>
        </w:drawing>
      </w:r>
    </w:p>
    <w:p>
      <w:pPr>
        <w:rPr>
          <w:rFonts w:ascii="仿宋" w:hAnsi="仿宋" w:eastAsia="仿宋"/>
        </w:rPr>
      </w:pPr>
      <w:r>
        <w:rPr>
          <w:rFonts w:hint="eastAsia" w:ascii="仿宋" w:hAnsi="仿宋" w:eastAsia="仿宋"/>
        </w:rPr>
        <w:t>账号管理 → 学生账号 → Excel表导入</w:t>
      </w:r>
    </w:p>
    <w:p>
      <w:pPr>
        <w:rPr>
          <w:rFonts w:ascii="仿宋" w:hAnsi="仿宋" w:eastAsia="仿宋"/>
        </w:rPr>
      </w:pPr>
    </w:p>
    <w:p>
      <w:pPr>
        <w:rPr>
          <w:rFonts w:ascii="仿宋" w:hAnsi="仿宋" w:eastAsia="仿宋"/>
        </w:rPr>
      </w:pPr>
      <w:r>
        <w:drawing>
          <wp:inline distT="0" distB="0" distL="0" distR="0">
            <wp:extent cx="5274310" cy="1040765"/>
            <wp:effectExtent l="0" t="0" r="254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74310" cy="1040765"/>
                    </a:xfrm>
                    <a:prstGeom prst="rect">
                      <a:avLst/>
                    </a:prstGeom>
                  </pic:spPr>
                </pic:pic>
              </a:graphicData>
            </a:graphic>
          </wp:inline>
        </w:drawing>
      </w:r>
    </w:p>
    <w:p>
      <w:pPr>
        <w:rPr>
          <w:rFonts w:ascii="仿宋" w:hAnsi="仿宋" w:eastAsia="仿宋"/>
        </w:rPr>
      </w:pPr>
      <w:r>
        <w:rPr>
          <w:rFonts w:hint="eastAsia" w:ascii="仿宋" w:hAnsi="仿宋" w:eastAsia="仿宋"/>
        </w:rPr>
        <w:t>点击 学生信息Excel格式示例，下载Excel表格，之后打开表格</w:t>
      </w:r>
    </w:p>
    <w:p/>
    <w:p>
      <w:r>
        <w:drawing>
          <wp:inline distT="0" distB="0" distL="0" distR="0">
            <wp:extent cx="5274310" cy="37592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274310" cy="375920"/>
                    </a:xfrm>
                    <a:prstGeom prst="rect">
                      <a:avLst/>
                    </a:prstGeom>
                  </pic:spPr>
                </pic:pic>
              </a:graphicData>
            </a:graphic>
          </wp:inline>
        </w:drawing>
      </w:r>
    </w:p>
    <w:p>
      <w:pPr>
        <w:pStyle w:val="14"/>
        <w:numPr>
          <w:ilvl w:val="0"/>
          <w:numId w:val="3"/>
        </w:numPr>
        <w:ind w:firstLineChars="0"/>
        <w:rPr>
          <w:rFonts w:ascii="仿宋" w:hAnsi="仿宋" w:eastAsia="仿宋"/>
        </w:rPr>
      </w:pPr>
      <w:r>
        <w:rPr>
          <w:rFonts w:ascii="仿宋" w:hAnsi="仿宋" w:eastAsia="仿宋"/>
        </w:rPr>
        <w:t>上传的Excel文件中必须有</w:t>
      </w:r>
      <w:r>
        <w:rPr>
          <w:rFonts w:ascii="仿宋" w:hAnsi="仿宋" w:eastAsia="仿宋"/>
          <w:b/>
          <w:bCs/>
        </w:rPr>
        <w:t>"学号"</w:t>
      </w:r>
      <w:r>
        <w:rPr>
          <w:rFonts w:ascii="仿宋" w:hAnsi="仿宋" w:eastAsia="仿宋"/>
        </w:rPr>
        <w:t>、</w:t>
      </w:r>
      <w:r>
        <w:rPr>
          <w:rFonts w:ascii="仿宋" w:hAnsi="仿宋" w:eastAsia="仿宋"/>
          <w:b/>
          <w:bCs/>
        </w:rPr>
        <w:t>"姓名"</w:t>
      </w:r>
      <w:r>
        <w:rPr>
          <w:rFonts w:ascii="仿宋" w:hAnsi="仿宋" w:eastAsia="仿宋"/>
        </w:rPr>
        <w:t>、</w:t>
      </w:r>
      <w:r>
        <w:rPr>
          <w:rFonts w:ascii="仿宋" w:hAnsi="仿宋" w:eastAsia="仿宋"/>
          <w:b/>
          <w:bCs/>
        </w:rPr>
        <w:t>"院系"</w:t>
      </w:r>
      <w:r>
        <w:rPr>
          <w:rFonts w:ascii="仿宋" w:hAnsi="仿宋" w:eastAsia="仿宋"/>
        </w:rPr>
        <w:t>、</w:t>
      </w:r>
      <w:r>
        <w:rPr>
          <w:rFonts w:ascii="仿宋" w:hAnsi="仿宋" w:eastAsia="仿宋"/>
          <w:b/>
          <w:bCs/>
        </w:rPr>
        <w:t>"专业"</w:t>
      </w:r>
      <w:r>
        <w:rPr>
          <w:rFonts w:ascii="仿宋" w:hAnsi="仿宋" w:eastAsia="仿宋"/>
        </w:rPr>
        <w:t>信息。</w:t>
      </w:r>
    </w:p>
    <w:p>
      <w:pPr>
        <w:pStyle w:val="14"/>
        <w:numPr>
          <w:ilvl w:val="0"/>
          <w:numId w:val="3"/>
        </w:numPr>
        <w:ind w:firstLineChars="0"/>
        <w:rPr>
          <w:rFonts w:ascii="仿宋" w:hAnsi="仿宋" w:eastAsia="仿宋"/>
        </w:rPr>
      </w:pPr>
      <w:r>
        <w:rPr>
          <w:rFonts w:ascii="仿宋" w:hAnsi="仿宋" w:eastAsia="仿宋"/>
        </w:rPr>
        <w:t>学生登录系统的用户名默认是"学号"，如果不想采用默认用户名，需要在上传的Excel中增加"用户名"信息，并且用户名只能由字母和数字组成。</w:t>
      </w:r>
    </w:p>
    <w:p>
      <w:pPr>
        <w:pStyle w:val="14"/>
        <w:numPr>
          <w:ilvl w:val="0"/>
          <w:numId w:val="3"/>
        </w:numPr>
        <w:ind w:firstLineChars="0"/>
        <w:rPr>
          <w:rFonts w:ascii="仿宋" w:hAnsi="仿宋" w:eastAsia="仿宋"/>
          <w:b/>
          <w:color w:val="FF0000"/>
        </w:rPr>
      </w:pPr>
      <w:r>
        <w:rPr>
          <w:rFonts w:ascii="仿宋" w:hAnsi="仿宋" w:eastAsia="仿宋"/>
        </w:rPr>
        <w:t>学生登录系统的密码默认是"学号"，如果不想采用默认密码，需要在上传的Excel文件中增加"密码"信息。</w:t>
      </w:r>
      <w:r>
        <w:rPr>
          <w:rFonts w:hint="eastAsia" w:ascii="仿宋" w:hAnsi="仿宋" w:eastAsia="仿宋"/>
          <w:b/>
          <w:color w:val="FF0000"/>
        </w:rPr>
        <w:t xml:space="preserve"> 强烈建议以学生身份证或身份证后8位作为密码。</w:t>
      </w:r>
    </w:p>
    <w:p>
      <w:pPr>
        <w:pStyle w:val="14"/>
        <w:numPr>
          <w:ilvl w:val="0"/>
          <w:numId w:val="3"/>
        </w:numPr>
        <w:ind w:firstLineChars="0"/>
        <w:rPr>
          <w:rFonts w:ascii="仿宋" w:hAnsi="仿宋" w:eastAsia="仿宋"/>
        </w:rPr>
      </w:pPr>
      <w:r>
        <w:rPr>
          <w:rFonts w:ascii="仿宋" w:hAnsi="仿宋" w:eastAsia="仿宋"/>
        </w:rPr>
        <w:t>学号长度不能小于6位，不能大于20位，并且学号只能由字母和数字组成。</w:t>
      </w:r>
    </w:p>
    <w:p>
      <w:pPr>
        <w:pStyle w:val="14"/>
        <w:numPr>
          <w:ilvl w:val="0"/>
          <w:numId w:val="3"/>
        </w:numPr>
        <w:ind w:firstLineChars="0"/>
        <w:rPr>
          <w:rFonts w:ascii="仿宋" w:hAnsi="仿宋" w:eastAsia="仿宋"/>
        </w:rPr>
      </w:pPr>
      <w:r>
        <w:rPr>
          <w:rFonts w:ascii="仿宋" w:hAnsi="仿宋" w:eastAsia="仿宋"/>
        </w:rPr>
        <w:t>密码长度不能小于8位，不能大于20位，为了防止学生账号被盗用，请不要设置过于简单的密码。</w:t>
      </w:r>
    </w:p>
    <w:p>
      <w:pPr>
        <w:pStyle w:val="14"/>
        <w:numPr>
          <w:ilvl w:val="0"/>
          <w:numId w:val="3"/>
        </w:numPr>
        <w:ind w:firstLineChars="0"/>
        <w:rPr>
          <w:rFonts w:ascii="仿宋" w:hAnsi="仿宋" w:eastAsia="仿宋"/>
        </w:rPr>
      </w:pPr>
      <w:r>
        <w:rPr>
          <w:rFonts w:ascii="仿宋" w:hAnsi="仿宋" w:eastAsia="仿宋"/>
        </w:rPr>
        <w:t>姓名、院系、专业、班级都不超过30个字。</w:t>
      </w:r>
    </w:p>
    <w:p>
      <w:pPr>
        <w:rPr>
          <w:rFonts w:ascii="仿宋" w:hAnsi="仿宋" w:eastAsia="仿宋"/>
        </w:rPr>
      </w:pPr>
    </w:p>
    <w:p>
      <w:r>
        <w:drawing>
          <wp:inline distT="0" distB="0" distL="0" distR="0">
            <wp:extent cx="5274310" cy="1001395"/>
            <wp:effectExtent l="0" t="0" r="254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5274310" cy="1001395"/>
                    </a:xfrm>
                    <a:prstGeom prst="rect">
                      <a:avLst/>
                    </a:prstGeom>
                  </pic:spPr>
                </pic:pic>
              </a:graphicData>
            </a:graphic>
          </wp:inline>
        </w:drawing>
      </w:r>
    </w:p>
    <w:p>
      <w:pPr>
        <w:rPr>
          <w:rFonts w:ascii="仿宋" w:hAnsi="仿宋" w:eastAsia="仿宋"/>
        </w:rPr>
      </w:pPr>
      <w:r>
        <w:rPr>
          <w:rFonts w:hint="eastAsia" w:ascii="仿宋" w:hAnsi="仿宋" w:eastAsia="仿宋"/>
        </w:rPr>
        <w:t>浏览选择表格，可以选择是否具有毕设资格，最后点击导入，根据提示点击，出现“导入成功”方可。</w:t>
      </w:r>
    </w:p>
    <w:p>
      <w:r>
        <w:drawing>
          <wp:inline distT="0" distB="0" distL="0" distR="0">
            <wp:extent cx="5274310" cy="55372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5274310" cy="553720"/>
                    </a:xfrm>
                    <a:prstGeom prst="rect">
                      <a:avLst/>
                    </a:prstGeom>
                  </pic:spPr>
                </pic:pic>
              </a:graphicData>
            </a:graphic>
          </wp:inline>
        </w:drawing>
      </w:r>
    </w:p>
    <w:p>
      <w:pPr>
        <w:rPr>
          <w:rFonts w:ascii="仿宋" w:hAnsi="仿宋" w:eastAsia="仿宋"/>
        </w:rPr>
      </w:pPr>
      <w:r>
        <w:rPr>
          <w:rFonts w:hint="eastAsia" w:ascii="仿宋" w:hAnsi="仿宋" w:eastAsia="仿宋"/>
        </w:rPr>
        <w:t>导入成功后，学生的用户名，角色等信息会列在网页上。“添加学生信息</w:t>
      </w:r>
      <w:r>
        <w:rPr>
          <w:rFonts w:ascii="仿宋" w:hAnsi="仿宋" w:eastAsia="仿宋"/>
        </w:rPr>
        <w:t>”</w:t>
      </w:r>
      <w:r>
        <w:rPr>
          <w:rFonts w:hint="eastAsia" w:ascii="仿宋" w:hAnsi="仿宋" w:eastAsia="仿宋"/>
        </w:rPr>
        <w:t>是单个添加教师的方法；“修改”可以更改学生的基本信息等；重置密码可为学生重置密码。</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2"/>
        <w:numPr>
          <w:ilvl w:val="0"/>
          <w:numId w:val="1"/>
        </w:numPr>
      </w:pPr>
      <w:bookmarkStart w:id="5" w:name="_Toc493700868"/>
      <w:r>
        <w:rPr>
          <w:rFonts w:hint="eastAsia"/>
        </w:rPr>
        <w:t>系统设置</w:t>
      </w:r>
      <w:bookmarkEnd w:id="5"/>
    </w:p>
    <w:p>
      <w:pPr>
        <w:spacing w:line="360" w:lineRule="auto"/>
        <w:rPr>
          <w:rFonts w:ascii="仿宋" w:hAnsi="仿宋" w:eastAsia="仿宋"/>
          <w:sz w:val="24"/>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2171700" cy="1325880"/>
            <wp:effectExtent l="0" t="0" r="0" b="762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71888" cy="1325995"/>
                    </a:xfrm>
                    <a:prstGeom prst="rect">
                      <a:avLst/>
                    </a:prstGeom>
                  </pic:spPr>
                </pic:pic>
              </a:graphicData>
            </a:graphic>
          </wp:anchor>
        </w:drawing>
      </w:r>
      <w:r>
        <w:rPr>
          <w:rFonts w:hint="eastAsia" w:ascii="仿宋" w:hAnsi="仿宋" w:eastAsia="仿宋"/>
          <w:sz w:val="24"/>
        </w:rPr>
        <w:t>系统设置内有以下选项：</w:t>
      </w:r>
    </w:p>
    <w:p>
      <w:pPr>
        <w:pStyle w:val="14"/>
        <w:numPr>
          <w:ilvl w:val="0"/>
          <w:numId w:val="4"/>
        </w:numPr>
        <w:spacing w:line="360" w:lineRule="auto"/>
        <w:ind w:firstLineChars="0"/>
        <w:rPr>
          <w:rFonts w:ascii="仿宋" w:hAnsi="仿宋" w:eastAsia="仿宋"/>
          <w:sz w:val="24"/>
        </w:rPr>
      </w:pPr>
      <w:r>
        <w:rPr>
          <w:rFonts w:hint="eastAsia" w:ascii="仿宋" w:hAnsi="仿宋" w:eastAsia="仿宋"/>
          <w:sz w:val="24"/>
        </w:rPr>
        <w:t>设置起止时间</w:t>
      </w:r>
    </w:p>
    <w:p>
      <w:pPr>
        <w:pStyle w:val="14"/>
        <w:numPr>
          <w:ilvl w:val="0"/>
          <w:numId w:val="4"/>
        </w:numPr>
        <w:spacing w:line="360" w:lineRule="auto"/>
        <w:ind w:firstLineChars="0"/>
        <w:rPr>
          <w:rFonts w:hint="eastAsia" w:ascii="仿宋" w:hAnsi="仿宋" w:eastAsia="仿宋"/>
          <w:sz w:val="24"/>
        </w:rPr>
      </w:pPr>
      <w:r>
        <w:rPr>
          <w:rFonts w:hint="eastAsia" w:ascii="仿宋" w:hAnsi="仿宋" w:eastAsia="仿宋"/>
          <w:sz w:val="24"/>
        </w:rPr>
        <w:t>学院系统设置</w:t>
      </w:r>
    </w:p>
    <w:p>
      <w:pPr>
        <w:spacing w:line="360" w:lineRule="auto"/>
        <w:rPr>
          <w:sz w:val="24"/>
        </w:rPr>
      </w:pPr>
      <w:r>
        <w:rPr>
          <w:rFonts w:hint="eastAsia" w:ascii="仿宋" w:hAnsi="仿宋" w:eastAsia="仿宋"/>
          <w:sz w:val="24"/>
        </w:rPr>
        <w:t>下面逐一讲解</w:t>
      </w:r>
      <w:r>
        <w:rPr>
          <w:rFonts w:hint="eastAsia"/>
          <w:sz w:val="24"/>
        </w:rPr>
        <w:t>。</w:t>
      </w:r>
    </w:p>
    <w:p>
      <w:pPr>
        <w:spacing w:line="360" w:lineRule="auto"/>
        <w:rPr>
          <w:rFonts w:hint="eastAsia"/>
          <w:sz w:val="24"/>
        </w:rPr>
      </w:pPr>
    </w:p>
    <w:p>
      <w:pPr>
        <w:pStyle w:val="3"/>
        <w:numPr>
          <w:ilvl w:val="0"/>
          <w:numId w:val="5"/>
        </w:numPr>
      </w:pPr>
      <w:bookmarkStart w:id="6" w:name="_Toc493700869"/>
      <w:r>
        <w:rPr>
          <w:rFonts w:hint="eastAsia"/>
        </w:rPr>
        <w:t>设置起止时间</w:t>
      </w:r>
      <w:bookmarkEnd w:id="6"/>
    </w:p>
    <w:p>
      <w:r>
        <w:drawing>
          <wp:inline distT="0" distB="0" distL="0" distR="0">
            <wp:extent cx="5274310" cy="1805305"/>
            <wp:effectExtent l="0" t="0" r="2540" b="444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7"/>
                    <a:stretch>
                      <a:fillRect/>
                    </a:stretch>
                  </pic:blipFill>
                  <pic:spPr>
                    <a:xfrm>
                      <a:off x="0" y="0"/>
                      <a:ext cx="5274310" cy="1805305"/>
                    </a:xfrm>
                    <a:prstGeom prst="rect">
                      <a:avLst/>
                    </a:prstGeom>
                  </pic:spPr>
                </pic:pic>
              </a:graphicData>
            </a:graphic>
          </wp:inline>
        </w:drawing>
      </w:r>
    </w:p>
    <w:p>
      <w:pPr>
        <w:pStyle w:val="14"/>
        <w:numPr>
          <w:ilvl w:val="0"/>
          <w:numId w:val="6"/>
        </w:numPr>
        <w:ind w:firstLineChars="0"/>
        <w:rPr>
          <w:rFonts w:ascii="仿宋" w:hAnsi="仿宋" w:eastAsia="仿宋"/>
        </w:rPr>
      </w:pPr>
      <w:r>
        <w:rPr>
          <w:rFonts w:hint="eastAsia" w:ascii="仿宋" w:hAnsi="仿宋" w:eastAsia="仿宋"/>
        </w:rPr>
        <w:t>从上向下阅览，点击查看详情，可以看学校设置的总体时间；</w:t>
      </w:r>
    </w:p>
    <w:p>
      <w:pPr>
        <w:pStyle w:val="14"/>
        <w:numPr>
          <w:ilvl w:val="0"/>
          <w:numId w:val="6"/>
        </w:numPr>
        <w:ind w:firstLineChars="0"/>
        <w:rPr>
          <w:rFonts w:ascii="仿宋" w:hAnsi="仿宋" w:eastAsia="仿宋"/>
        </w:rPr>
      </w:pPr>
      <w:r>
        <w:rPr>
          <w:rFonts w:hint="eastAsia" w:ascii="仿宋" w:hAnsi="仿宋" w:eastAsia="仿宋"/>
        </w:rPr>
        <w:t>下面各模块可单独设置，要在学校规定的时间范围内；设定后要按规定时间走流程</w:t>
      </w:r>
    </w:p>
    <w:p>
      <w:pPr>
        <w:pStyle w:val="14"/>
        <w:numPr>
          <w:ilvl w:val="0"/>
          <w:numId w:val="6"/>
        </w:numPr>
        <w:ind w:firstLineChars="0"/>
        <w:rPr>
          <w:rFonts w:hint="eastAsia" w:ascii="仿宋" w:hAnsi="仿宋" w:eastAsia="仿宋"/>
        </w:rPr>
      </w:pPr>
      <w:r>
        <w:rPr>
          <w:rFonts w:hint="eastAsia" w:ascii="仿宋" w:hAnsi="仿宋" w:eastAsia="仿宋"/>
        </w:rPr>
        <w:t>不是每项都要做，根据使用需要进行设置</w:t>
      </w:r>
    </w:p>
    <w:p>
      <w:pPr>
        <w:rPr>
          <w:rFonts w:ascii="仿宋" w:hAnsi="仿宋" w:eastAsia="仿宋"/>
        </w:rPr>
      </w:pPr>
    </w:p>
    <w:p>
      <w:pPr>
        <w:rPr>
          <w:rFonts w:ascii="仿宋" w:hAnsi="仿宋" w:eastAsia="仿宋"/>
        </w:rPr>
      </w:pPr>
    </w:p>
    <w:p/>
    <w:p/>
    <w:p>
      <w:pPr>
        <w:pStyle w:val="3"/>
        <w:numPr>
          <w:ilvl w:val="0"/>
          <w:numId w:val="5"/>
        </w:numPr>
      </w:pPr>
      <w:bookmarkStart w:id="7" w:name="_Toc493700870"/>
      <w:r>
        <w:rPr>
          <w:rFonts w:hint="eastAsia"/>
        </w:rPr>
        <w:t>学院系统设置</w:t>
      </w:r>
      <w:bookmarkEnd w:id="7"/>
    </w:p>
    <w:p>
      <w:pPr>
        <w:rPr>
          <w:rFonts w:hint="eastAsia"/>
        </w:rPr>
      </w:pPr>
      <w:r>
        <w:drawing>
          <wp:inline distT="0" distB="0" distL="0" distR="0">
            <wp:extent cx="5274310" cy="1100455"/>
            <wp:effectExtent l="0" t="0" r="2540"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8"/>
                    <a:stretch>
                      <a:fillRect/>
                    </a:stretch>
                  </pic:blipFill>
                  <pic:spPr>
                    <a:xfrm>
                      <a:off x="0" y="0"/>
                      <a:ext cx="5274310" cy="1100455"/>
                    </a:xfrm>
                    <a:prstGeom prst="rect">
                      <a:avLst/>
                    </a:prstGeom>
                  </pic:spPr>
                </pic:pic>
              </a:graphicData>
            </a:graphic>
          </wp:inline>
        </w:drawing>
      </w:r>
    </w:p>
    <w:p>
      <w:pPr>
        <w:pStyle w:val="14"/>
        <w:numPr>
          <w:ilvl w:val="0"/>
          <w:numId w:val="7"/>
        </w:numPr>
        <w:ind w:firstLineChars="0"/>
        <w:rPr>
          <w:rFonts w:ascii="仿宋" w:hAnsi="仿宋" w:eastAsia="仿宋"/>
        </w:rPr>
      </w:pPr>
      <w:r>
        <w:rPr>
          <w:rFonts w:hint="eastAsia" w:ascii="仿宋" w:hAnsi="仿宋" w:eastAsia="仿宋"/>
        </w:rPr>
        <w:t>各系数加权为1；学校已做过整体设置，如二级学院有单独需要，则单独设置。</w:t>
      </w:r>
    </w:p>
    <w:p>
      <w:pPr>
        <w:pStyle w:val="14"/>
        <w:numPr>
          <w:ilvl w:val="0"/>
          <w:numId w:val="7"/>
        </w:numPr>
        <w:ind w:firstLineChars="0"/>
        <w:rPr>
          <w:rFonts w:ascii="仿宋" w:hAnsi="仿宋" w:eastAsia="仿宋"/>
        </w:rPr>
      </w:pPr>
      <w:r>
        <w:rPr>
          <w:rFonts w:hint="eastAsia" w:ascii="仿宋" w:hAnsi="仿宋" w:eastAsia="仿宋"/>
        </w:rPr>
        <w:t>论文评阅成绩一般定为 专业负责人评阅成绩 ：目前系统内专业负责人评阅成绩最灵活，可以专业负责人打分，也可以分配给其他老师交叉打分；</w:t>
      </w:r>
    </w:p>
    <w:p>
      <w:pPr>
        <w:pStyle w:val="14"/>
        <w:numPr>
          <w:ilvl w:val="0"/>
          <w:numId w:val="7"/>
        </w:numPr>
        <w:ind w:firstLineChars="0"/>
        <w:rPr>
          <w:rFonts w:ascii="仿宋" w:hAnsi="仿宋" w:eastAsia="仿宋"/>
        </w:rPr>
      </w:pPr>
      <w:r>
        <w:rPr>
          <w:rFonts w:hint="eastAsia" w:ascii="仿宋" w:hAnsi="仿宋" w:eastAsia="仿宋"/>
        </w:rPr>
        <w:t>评阅专家成绩：如果设定了权重，也可以为学生论文打分，但是需要由教学秘书进行评阅论文分配。</w:t>
      </w:r>
    </w:p>
    <w:p>
      <w:pPr>
        <w:rPr>
          <w:rFonts w:ascii="仿宋" w:hAnsi="仿宋" w:eastAsia="仿宋"/>
        </w:rPr>
      </w:pPr>
    </w:p>
    <w:p/>
    <w:p/>
    <w:p>
      <w:pPr>
        <w:pStyle w:val="2"/>
        <w:numPr>
          <w:ilvl w:val="0"/>
          <w:numId w:val="1"/>
        </w:numPr>
      </w:pPr>
      <w:bookmarkStart w:id="8" w:name="_Toc493700871"/>
      <w:r>
        <w:rPr>
          <w:rFonts w:hint="eastAsia"/>
        </w:rPr>
        <w:t>师生双选管理</w:t>
      </w:r>
      <w:bookmarkEnd w:id="8"/>
    </w:p>
    <w:p>
      <w:r>
        <w:drawing>
          <wp:inline distT="0" distB="0" distL="0" distR="0">
            <wp:extent cx="5274310" cy="2683510"/>
            <wp:effectExtent l="0" t="0" r="2540" b="25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9"/>
                    <a:stretch>
                      <a:fillRect/>
                    </a:stretch>
                  </pic:blipFill>
                  <pic:spPr>
                    <a:xfrm>
                      <a:off x="0" y="0"/>
                      <a:ext cx="5274310" cy="2683510"/>
                    </a:xfrm>
                    <a:prstGeom prst="rect">
                      <a:avLst/>
                    </a:prstGeom>
                  </pic:spPr>
                </pic:pic>
              </a:graphicData>
            </a:graphic>
          </wp:inline>
        </w:drawing>
      </w:r>
    </w:p>
    <w:p>
      <w:pPr>
        <w:pStyle w:val="14"/>
        <w:numPr>
          <w:ilvl w:val="0"/>
          <w:numId w:val="7"/>
        </w:numPr>
        <w:spacing w:line="360" w:lineRule="auto"/>
        <w:ind w:firstLineChars="0"/>
        <w:rPr>
          <w:rFonts w:ascii="仿宋" w:hAnsi="仿宋" w:eastAsia="仿宋"/>
        </w:rPr>
      </w:pPr>
      <w:r>
        <w:rPr>
          <w:rFonts w:hint="eastAsia" w:ascii="仿宋" w:hAnsi="仿宋" w:eastAsia="仿宋"/>
        </w:rPr>
        <w:t>可以查看课题信息；查看师生双选信息；查看任务书信息；可以为学生分配课题</w:t>
      </w:r>
    </w:p>
    <w:p>
      <w:pPr>
        <w:pStyle w:val="14"/>
        <w:numPr>
          <w:ilvl w:val="0"/>
          <w:numId w:val="7"/>
        </w:numPr>
        <w:spacing w:line="360" w:lineRule="auto"/>
        <w:ind w:firstLineChars="0"/>
        <w:rPr>
          <w:rFonts w:ascii="仿宋" w:hAnsi="仿宋" w:eastAsia="仿宋"/>
        </w:rPr>
      </w:pPr>
      <w:r>
        <w:rPr>
          <w:rFonts w:hint="eastAsia" w:ascii="仿宋" w:hAnsi="仿宋" w:eastAsia="仿宋"/>
        </w:rPr>
        <w:t>可以在右侧进行条件筛选；筛选后点击查询</w:t>
      </w:r>
    </w:p>
    <w:p>
      <w:pPr>
        <w:pStyle w:val="14"/>
        <w:numPr>
          <w:ilvl w:val="0"/>
          <w:numId w:val="7"/>
        </w:numPr>
        <w:spacing w:line="360" w:lineRule="auto"/>
        <w:ind w:firstLineChars="0"/>
        <w:rPr>
          <w:rFonts w:ascii="仿宋" w:hAnsi="仿宋" w:eastAsia="仿宋"/>
        </w:rPr>
      </w:pPr>
      <w:r>
        <w:rPr>
          <w:rFonts w:hint="eastAsia" w:ascii="仿宋" w:hAnsi="仿宋" w:eastAsia="仿宋"/>
        </w:rPr>
        <w:t>可以根据筛选情况导出Excel表格</w:t>
      </w:r>
    </w:p>
    <w:p>
      <w:pPr>
        <w:pStyle w:val="14"/>
        <w:numPr>
          <w:ilvl w:val="0"/>
          <w:numId w:val="7"/>
        </w:numPr>
        <w:spacing w:line="360" w:lineRule="auto"/>
        <w:ind w:firstLineChars="0"/>
        <w:rPr>
          <w:rFonts w:ascii="仿宋" w:hAnsi="仿宋" w:eastAsia="仿宋"/>
          <w:color w:val="FF0000"/>
        </w:rPr>
      </w:pPr>
      <w:r>
        <w:rPr>
          <w:rFonts w:hint="eastAsia" w:ascii="仿宋" w:hAnsi="仿宋" w:eastAsia="仿宋"/>
          <w:color w:val="FF0000"/>
        </w:rPr>
        <w:t>单独讲“为学生分配课题”，在下一页。</w:t>
      </w:r>
    </w:p>
    <w:p>
      <w:pPr>
        <w:spacing w:line="360" w:lineRule="auto"/>
        <w:rPr>
          <w:rFonts w:ascii="仿宋" w:hAnsi="仿宋" w:eastAsia="仿宋"/>
        </w:rPr>
      </w:pPr>
    </w:p>
    <w:p>
      <w:pPr>
        <w:spacing w:line="360" w:lineRule="auto"/>
        <w:rPr>
          <w:rFonts w:ascii="仿宋" w:hAnsi="仿宋" w:eastAsia="仿宋"/>
        </w:rPr>
      </w:pPr>
    </w:p>
    <w:p>
      <w:pPr>
        <w:pStyle w:val="3"/>
        <w:numPr>
          <w:ilvl w:val="0"/>
          <w:numId w:val="8"/>
        </w:numPr>
        <w:rPr>
          <w:rFonts w:hint="eastAsia"/>
        </w:rPr>
      </w:pPr>
      <w:bookmarkStart w:id="9" w:name="_Toc493700872"/>
      <w:r>
        <w:rPr>
          <w:rFonts w:hint="eastAsia"/>
        </w:rPr>
        <w:t>为学生分配课题</w:t>
      </w:r>
      <w:bookmarkEnd w:id="9"/>
    </w:p>
    <w:p>
      <w:pPr>
        <w:spacing w:line="360" w:lineRule="auto"/>
        <w:rPr>
          <w:rFonts w:ascii="仿宋" w:hAnsi="仿宋" w:eastAsia="仿宋"/>
        </w:rPr>
      </w:pPr>
      <w:r>
        <w:drawing>
          <wp:inline distT="0" distB="0" distL="0" distR="0">
            <wp:extent cx="5274310" cy="1492250"/>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0"/>
                    <a:stretch>
                      <a:fillRect/>
                    </a:stretch>
                  </pic:blipFill>
                  <pic:spPr>
                    <a:xfrm>
                      <a:off x="0" y="0"/>
                      <a:ext cx="5274310" cy="1492250"/>
                    </a:xfrm>
                    <a:prstGeom prst="rect">
                      <a:avLst/>
                    </a:prstGeom>
                  </pic:spPr>
                </pic:pic>
              </a:graphicData>
            </a:graphic>
          </wp:inline>
        </w:drawing>
      </w:r>
    </w:p>
    <w:p>
      <w:pPr>
        <w:spacing w:line="360" w:lineRule="auto"/>
        <w:rPr>
          <w:rFonts w:ascii="仿宋" w:hAnsi="仿宋" w:eastAsia="仿宋"/>
        </w:rPr>
      </w:pPr>
      <w:r>
        <w:rPr>
          <w:rFonts w:hint="eastAsia" w:ascii="仿宋" w:hAnsi="仿宋" w:eastAsia="仿宋"/>
        </w:rPr>
        <w:t>如果在选题后期，一直有同学选不到课题，则教学秘书可以进行强制分配</w:t>
      </w:r>
    </w:p>
    <w:p>
      <w:pPr>
        <w:spacing w:line="360" w:lineRule="auto"/>
        <w:rPr>
          <w:rFonts w:hint="eastAsia" w:ascii="仿宋" w:hAnsi="仿宋" w:eastAsia="仿宋"/>
        </w:rPr>
      </w:pPr>
      <w:r>
        <w:rPr>
          <w:rFonts w:hint="eastAsia" w:ascii="仿宋" w:hAnsi="仿宋" w:eastAsia="仿宋"/>
        </w:rPr>
        <w:t>点击学生名单右侧的“为学生分配课题”，可将剩余课题指定给学生。</w:t>
      </w:r>
    </w:p>
    <w:p>
      <w:pPr>
        <w:spacing w:line="360" w:lineRule="auto"/>
        <w:rPr>
          <w:rFonts w:ascii="仿宋" w:hAnsi="仿宋" w:eastAsia="仿宋"/>
        </w:rPr>
      </w:pPr>
    </w:p>
    <w:p>
      <w:pPr>
        <w:spacing w:line="360" w:lineRule="auto"/>
        <w:rPr>
          <w:rFonts w:ascii="仿宋" w:hAnsi="仿宋" w:eastAsia="仿宋"/>
        </w:rPr>
      </w:pPr>
    </w:p>
    <w:p>
      <w:pPr>
        <w:pStyle w:val="3"/>
        <w:numPr>
          <w:ilvl w:val="0"/>
          <w:numId w:val="8"/>
        </w:numPr>
      </w:pPr>
      <w:bookmarkStart w:id="10" w:name="_Toc493700873"/>
      <w:r>
        <w:rPr>
          <w:rFonts w:hint="eastAsia"/>
        </w:rPr>
        <w:t>切换角色</w:t>
      </w:r>
      <w:bookmarkEnd w:id="10"/>
    </w:p>
    <w:p>
      <w:pPr>
        <w:rPr>
          <w:rFonts w:hint="eastAsia"/>
        </w:rPr>
      </w:pPr>
      <w:r>
        <w:drawing>
          <wp:inline distT="0" distB="0" distL="0" distR="0">
            <wp:extent cx="5274310" cy="2735580"/>
            <wp:effectExtent l="0" t="0" r="254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
                    <a:stretch>
                      <a:fillRect/>
                    </a:stretch>
                  </pic:blipFill>
                  <pic:spPr>
                    <a:xfrm>
                      <a:off x="0" y="0"/>
                      <a:ext cx="5274310" cy="2735580"/>
                    </a:xfrm>
                    <a:prstGeom prst="rect">
                      <a:avLst/>
                    </a:prstGeom>
                  </pic:spPr>
                </pic:pic>
              </a:graphicData>
            </a:graphic>
          </wp:inline>
        </w:drawing>
      </w:r>
    </w:p>
    <w:p>
      <w:pPr>
        <w:spacing w:line="360" w:lineRule="auto"/>
        <w:rPr>
          <w:rFonts w:hint="eastAsia" w:ascii="仿宋" w:hAnsi="仿宋" w:eastAsia="仿宋"/>
        </w:rPr>
      </w:pPr>
      <w:r>
        <w:rPr>
          <w:rFonts w:hint="eastAsia" w:ascii="仿宋" w:hAnsi="仿宋" w:eastAsia="仿宋"/>
        </w:rPr>
        <w:t>如果您的账号还被赋予了其它角色，点击页面右上角的“切换</w:t>
      </w:r>
      <w:r>
        <w:rPr>
          <w:rFonts w:ascii="仿宋" w:hAnsi="仿宋" w:eastAsia="仿宋"/>
        </w:rPr>
        <w:t>”,</w:t>
      </w:r>
      <w:r>
        <w:rPr>
          <w:rFonts w:hint="eastAsia" w:ascii="仿宋" w:hAnsi="仿宋" w:eastAsia="仿宋"/>
        </w:rPr>
        <w:t>即可选择其他角色。</w:t>
      </w:r>
    </w:p>
    <w:p>
      <w:pPr>
        <w:spacing w:line="360" w:lineRule="auto"/>
        <w:rPr>
          <w:rFonts w:ascii="仿宋" w:hAnsi="仿宋" w:eastAsia="仿宋"/>
        </w:rPr>
      </w:pPr>
    </w:p>
    <w:p>
      <w:pPr>
        <w:spacing w:line="360" w:lineRule="auto"/>
        <w:rPr>
          <w:rFonts w:ascii="仿宋" w:hAnsi="仿宋" w:eastAsia="仿宋"/>
        </w:rPr>
      </w:pPr>
    </w:p>
    <w:p>
      <w:pPr>
        <w:spacing w:line="360" w:lineRule="auto"/>
        <w:rPr>
          <w:rFonts w:ascii="仿宋" w:hAnsi="仿宋" w:eastAsia="仿宋"/>
        </w:rPr>
      </w:pPr>
    </w:p>
    <w:p>
      <w:pPr>
        <w:spacing w:line="360" w:lineRule="auto"/>
        <w:rPr>
          <w:rFonts w:hint="eastAsia" w:ascii="仿宋" w:hAnsi="仿宋" w:eastAsia="仿宋"/>
        </w:rPr>
      </w:pPr>
    </w:p>
    <w:p>
      <w:pPr>
        <w:spacing w:line="360" w:lineRule="auto"/>
        <w:rPr>
          <w:rFonts w:ascii="仿宋" w:hAnsi="仿宋" w:eastAsia="仿宋"/>
        </w:rPr>
      </w:pPr>
      <w:r>
        <w:rPr>
          <w:rFonts w:hint="eastAsia" w:ascii="仿宋" w:hAnsi="仿宋" w:eastAsia="仿宋"/>
        </w:rPr>
        <w:t>本手册目前截至到任务书下发流程，后续会根据学校进度更新手册。</w:t>
      </w:r>
    </w:p>
    <w:p>
      <w:pPr>
        <w:spacing w:line="360" w:lineRule="auto"/>
        <w:rPr>
          <w:rFonts w:ascii="仿宋" w:hAnsi="仿宋" w:eastAsia="仿宋"/>
        </w:rPr>
      </w:pPr>
      <w:r>
        <w:rPr>
          <w:rFonts w:hint="eastAsia" w:ascii="仿宋" w:hAnsi="仿宋" w:eastAsia="仿宋"/>
        </w:rPr>
        <w:t>谢谢观看。</w:t>
      </w: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698"/>
    <w:multiLevelType w:val="multilevel"/>
    <w:tmpl w:val="07EC169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2F64D7"/>
    <w:multiLevelType w:val="multilevel"/>
    <w:tmpl w:val="192F64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033305"/>
    <w:multiLevelType w:val="multilevel"/>
    <w:tmpl w:val="1D0333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7F3732"/>
    <w:multiLevelType w:val="multilevel"/>
    <w:tmpl w:val="1E7F37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6362FB5"/>
    <w:multiLevelType w:val="multilevel"/>
    <w:tmpl w:val="26362F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A067DBB"/>
    <w:multiLevelType w:val="multilevel"/>
    <w:tmpl w:val="4A067DB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E651A8D"/>
    <w:multiLevelType w:val="multilevel"/>
    <w:tmpl w:val="5E651A8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FFA2679"/>
    <w:multiLevelType w:val="multilevel"/>
    <w:tmpl w:val="6FFA26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D2"/>
    <w:rsid w:val="000A6B97"/>
    <w:rsid w:val="00245930"/>
    <w:rsid w:val="00353AD2"/>
    <w:rsid w:val="004B26C0"/>
    <w:rsid w:val="00503BAA"/>
    <w:rsid w:val="00624B7E"/>
    <w:rsid w:val="00671FD8"/>
    <w:rsid w:val="006D73BA"/>
    <w:rsid w:val="007765FF"/>
    <w:rsid w:val="00845773"/>
    <w:rsid w:val="008A2226"/>
    <w:rsid w:val="009F57F4"/>
    <w:rsid w:val="00AA010C"/>
    <w:rsid w:val="00C02B1C"/>
    <w:rsid w:val="00C2733C"/>
    <w:rsid w:val="00C818CC"/>
    <w:rsid w:val="00D466EA"/>
    <w:rsid w:val="00D7096D"/>
    <w:rsid w:val="00DD2B60"/>
    <w:rsid w:val="00E06C16"/>
    <w:rsid w:val="00E30BE2"/>
    <w:rsid w:val="00E52349"/>
    <w:rsid w:val="00EB7562"/>
    <w:rsid w:val="00FC579A"/>
    <w:rsid w:val="00FE0ADA"/>
    <w:rsid w:val="11DC7128"/>
    <w:rsid w:val="1DA0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toc 1"/>
    <w:basedOn w:val="1"/>
    <w:next w:val="1"/>
    <w:unhideWhenUsed/>
    <w:uiPriority w:val="39"/>
  </w:style>
  <w:style w:type="paragraph" w:styleId="5">
    <w:name w:val="toc 2"/>
    <w:basedOn w:val="1"/>
    <w:next w:val="1"/>
    <w:unhideWhenUsed/>
    <w:uiPriority w:val="39"/>
    <w:pPr>
      <w:ind w:left="420" w:leftChars="200"/>
    </w:p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563C1" w:themeColor="hyperlink"/>
      <w:u w:val="single"/>
      <w14:textFill>
        <w14:solidFill>
          <w14:schemeClr w14:val="hlink"/>
        </w14:solidFill>
      </w14:textFill>
    </w:rPr>
  </w:style>
  <w:style w:type="paragraph" w:customStyle="1" w:styleId="11">
    <w:name w:val="No Spacing"/>
    <w:link w:val="12"/>
    <w:qFormat/>
    <w:uiPriority w:val="1"/>
    <w:rPr>
      <w:rFonts w:asciiTheme="minorHAnsi" w:hAnsiTheme="minorHAnsi" w:eastAsiaTheme="minorEastAsia" w:cstheme="minorBidi"/>
      <w:kern w:val="0"/>
      <w:sz w:val="22"/>
      <w:szCs w:val="22"/>
      <w:lang w:val="en-US" w:eastAsia="zh-CN" w:bidi="ar-SA"/>
    </w:rPr>
  </w:style>
  <w:style w:type="character" w:customStyle="1" w:styleId="12">
    <w:name w:val="无间隔 字符"/>
    <w:basedOn w:val="7"/>
    <w:link w:val="11"/>
    <w:uiPriority w:val="1"/>
    <w:rPr>
      <w:kern w:val="0"/>
      <w:sz w:val="22"/>
    </w:rPr>
  </w:style>
  <w:style w:type="character" w:customStyle="1" w:styleId="13">
    <w:name w:val="标题 1 字符"/>
    <w:basedOn w:val="7"/>
    <w:link w:val="2"/>
    <w:uiPriority w:val="9"/>
    <w:rPr>
      <w:b/>
      <w:bCs/>
      <w:kern w:val="44"/>
      <w:sz w:val="44"/>
      <w:szCs w:val="44"/>
    </w:rPr>
  </w:style>
  <w:style w:type="paragraph" w:customStyle="1" w:styleId="14">
    <w:name w:val="List Paragraph"/>
    <w:basedOn w:val="1"/>
    <w:qFormat/>
    <w:uiPriority w:val="34"/>
    <w:pPr>
      <w:ind w:firstLine="420" w:firstLineChars="200"/>
    </w:pPr>
  </w:style>
  <w:style w:type="character" w:customStyle="1" w:styleId="15">
    <w:name w:val="Unresolved Mention"/>
    <w:basedOn w:val="7"/>
    <w:unhideWhenUsed/>
    <w:qFormat/>
    <w:uiPriority w:val="99"/>
    <w:rPr>
      <w:color w:val="808080"/>
      <w:shd w:val="clear" w:color="auto" w:fill="E6E6E6"/>
    </w:rPr>
  </w:style>
  <w:style w:type="character" w:customStyle="1" w:styleId="16">
    <w:name w:val="标题 2 字符"/>
    <w:basedOn w:val="7"/>
    <w:link w:val="3"/>
    <w:uiPriority w:val="9"/>
    <w:rPr>
      <w:rFonts w:asciiTheme="majorHAnsi" w:hAnsiTheme="majorHAnsi" w:eastAsiaTheme="majorEastAsia" w:cstheme="majorBidi"/>
      <w:b/>
      <w:bCs/>
      <w:sz w:val="32"/>
      <w:szCs w:val="32"/>
    </w:rPr>
  </w:style>
  <w:style w:type="character" w:customStyle="1" w:styleId="17">
    <w:name w:val="text_bold"/>
    <w:basedOn w:val="7"/>
    <w:qFormat/>
    <w:uiPriority w:val="0"/>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9D73F56C4E34D65989A4E70ADBD43DB"/>
        <w:style w:val=""/>
        <w:category>
          <w:name w:val="常规"/>
          <w:gallery w:val="placeholder"/>
        </w:category>
        <w:types>
          <w:type w:val="bbPlcHdr"/>
        </w:types>
        <w:behaviors>
          <w:behavior w:val="content"/>
        </w:behaviors>
        <w:description w:val=""/>
        <w:guid w:val="{FFC00E3C-816B-4409-961D-F0AC84F1457B}"/>
      </w:docPartPr>
      <w:docPartBody>
        <w:p>
          <w:pPr>
            <w:pStyle w:val="11"/>
          </w:pPr>
          <w:r>
            <w:rPr>
              <w:rFonts w:asciiTheme="majorHAnsi" w:hAnsiTheme="majorHAnsi" w:eastAsiaTheme="majorEastAsia" w:cstheme="majorBidi"/>
              <w:caps/>
              <w:color w:val="4472C4" w:themeColor="accent1"/>
              <w:sz w:val="80"/>
              <w:szCs w:val="80"/>
              <w:lang w:val="zh-CN"/>
              <w14:textFill>
                <w14:solidFill>
                  <w14:schemeClr w14:val="accent1"/>
                </w14:solidFill>
              </w14:textFill>
            </w:rPr>
            <w:t>[文档标题]</w:t>
          </w:r>
        </w:p>
      </w:docPartBody>
    </w:docPart>
    <w:docPart>
      <w:docPartPr>
        <w:name w:val="A9C8485BABB6471CBCB4466409AE7006"/>
        <w:style w:val=""/>
        <w:category>
          <w:name w:val="常规"/>
          <w:gallery w:val="placeholder"/>
        </w:category>
        <w:types>
          <w:type w:val="bbPlcHdr"/>
        </w:types>
        <w:behaviors>
          <w:behavior w:val="content"/>
        </w:behaviors>
        <w:description w:val=""/>
        <w:guid w:val="{85384597-6BA1-46EA-8626-CB876E2B62DA}"/>
      </w:docPartPr>
      <w:docPartBody>
        <w:p>
          <w:pPr>
            <w:pStyle w:val="12"/>
          </w:pPr>
          <w:r>
            <w:rPr>
              <w:color w:val="4472C4" w:themeColor="accent1"/>
              <w:sz w:val="28"/>
              <w:szCs w:val="28"/>
              <w:lang w:val="zh-CN"/>
              <w14:textFill>
                <w14:solidFill>
                  <w14:schemeClr w14:val="accent1"/>
                </w14:solidFill>
              </w14:textFill>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0"/>
    <w:rsid w:val="00750B92"/>
    <w:rsid w:val="009F7F85"/>
    <w:rsid w:val="00C44ED0"/>
    <w:rsid w:val="00CE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3ACAD34AAD0A4F98B74B83C58FA21D2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18D8E0779638469DAD6A327CC1B952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CCFD997D2314559B4A0DB0993601E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4EB26FC9B8C4689BB7D505CA29141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C02A6F81312473AACE6D232193564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6350810634145548B5713570257C0A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575FE40647684110A8140E20231687B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59D73F56C4E34D65989A4E70ADBD43D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A9C8485BABB6471CBCB4466409AE7006"/>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F6863-7599-4F83-9A2E-766ACA25ECF2}">
  <ds:schemaRefs/>
</ds:datastoreItem>
</file>

<file path=docProps/app.xml><?xml version="1.0" encoding="utf-8"?>
<Properties xmlns="http://schemas.openxmlformats.org/officeDocument/2006/extended-properties" xmlns:vt="http://schemas.openxmlformats.org/officeDocument/2006/docPropsVTypes">
  <Template>Normal</Template>
  <Company>同方知网数字出版技术股份有限公司</Company>
  <Pages>9</Pages>
  <Words>418</Words>
  <Characters>2386</Characters>
  <Lines>19</Lines>
  <Paragraphs>5</Paragraphs>
  <ScaleCrop>false</ScaleCrop>
  <LinksUpToDate>false</LinksUpToDate>
  <CharactersWithSpaces>2799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2017-09-20T11:59:00Z</dcterms:created>
  <dc:creator>同方知网数字出版技术股份有限公司</dc:creator>
  <cp:lastModifiedBy>与鑫飞翔</cp:lastModifiedBy>
  <cp:lastPrinted>2017-09-20T11:59:00Z</cp:lastPrinted>
  <dcterms:modified xsi:type="dcterms:W3CDTF">2017-11-09T12:52:11Z</dcterms:modified>
  <dc:subject>教学秘书</dc:subject>
  <dc:title>中国知网毕业设计（论文）管理系统操作手册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